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42E304" w14:textId="548FE0B1" w:rsidR="00563E64" w:rsidRPr="00774611" w:rsidRDefault="005027CF">
      <w:pPr>
        <w:jc w:val="center"/>
        <w:rPr>
          <w:b/>
          <w:bCs/>
        </w:rPr>
      </w:pPr>
      <w:bookmarkStart w:id="0" w:name="_GoBack"/>
      <w:bookmarkEnd w:id="0"/>
      <w:r w:rsidRPr="00774611">
        <w:rPr>
          <w:b/>
          <w:bCs/>
        </w:rPr>
        <w:t>Primary</w:t>
      </w:r>
      <w:r w:rsidR="00563E64" w:rsidRPr="00774611">
        <w:rPr>
          <w:b/>
          <w:bCs/>
        </w:rPr>
        <w:t xml:space="preserve"> School</w:t>
      </w:r>
    </w:p>
    <w:p w14:paraId="47A85A15" w14:textId="79233093" w:rsidR="00534024" w:rsidRPr="00774611" w:rsidRDefault="004D4AE5">
      <w:pPr>
        <w:jc w:val="center"/>
      </w:pPr>
      <w:r w:rsidRPr="00774611">
        <w:rPr>
          <w:rFonts w:hint="eastAsia"/>
          <w:b/>
          <w:bCs/>
        </w:rPr>
        <w:t>Lesson</w:t>
      </w:r>
      <w:r w:rsidRPr="00774611">
        <w:rPr>
          <w:b/>
          <w:bCs/>
        </w:rPr>
        <w:t xml:space="preserve"> Plan</w:t>
      </w:r>
    </w:p>
    <w:p w14:paraId="2094AC00" w14:textId="4EF0BB97" w:rsidR="00534024" w:rsidRPr="00774611" w:rsidRDefault="002406D3" w:rsidP="002406D3">
      <w:pPr>
        <w:jc w:val="center"/>
        <w:rPr>
          <w:u w:val="single"/>
        </w:rPr>
      </w:pPr>
      <w:r w:rsidRPr="00774611">
        <w:rPr>
          <w:rFonts w:hint="eastAsia"/>
        </w:rPr>
        <w:t xml:space="preserve">                                                </w:t>
      </w:r>
      <w:r w:rsidR="0038713A" w:rsidRPr="00774611">
        <w:rPr>
          <w:rFonts w:hint="eastAsia"/>
        </w:rPr>
        <w:t xml:space="preserve">      </w:t>
      </w:r>
      <w:r w:rsidRPr="00774611">
        <w:rPr>
          <w:rFonts w:hint="eastAsia"/>
        </w:rPr>
        <w:t xml:space="preserve"> </w:t>
      </w:r>
    </w:p>
    <w:tbl>
      <w:tblPr>
        <w:tblW w:w="10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21"/>
        <w:gridCol w:w="2819"/>
        <w:gridCol w:w="2319"/>
        <w:gridCol w:w="3485"/>
      </w:tblGrid>
      <w:tr w:rsidR="00774611" w:rsidRPr="00774611" w14:paraId="18DF9426" w14:textId="77777777" w:rsidTr="00D01F83">
        <w:trPr>
          <w:cantSplit/>
        </w:trPr>
        <w:tc>
          <w:tcPr>
            <w:tcW w:w="1621" w:type="dxa"/>
            <w:vAlign w:val="center"/>
          </w:tcPr>
          <w:p w14:paraId="029743B6" w14:textId="4FE12EB0" w:rsidR="00534024" w:rsidRPr="00774611" w:rsidRDefault="004D4AE5">
            <w:pPr>
              <w:jc w:val="center"/>
              <w:rPr>
                <w:b/>
                <w:bCs/>
              </w:rPr>
            </w:pPr>
            <w:r w:rsidRPr="00774611">
              <w:rPr>
                <w:rFonts w:hint="eastAsia"/>
                <w:b/>
                <w:bCs/>
              </w:rPr>
              <w:t>S</w:t>
            </w:r>
            <w:r w:rsidRPr="00774611">
              <w:rPr>
                <w:b/>
                <w:bCs/>
              </w:rPr>
              <w:t>ubject/Topic</w:t>
            </w:r>
          </w:p>
        </w:tc>
        <w:tc>
          <w:tcPr>
            <w:tcW w:w="8623" w:type="dxa"/>
            <w:gridSpan w:val="3"/>
          </w:tcPr>
          <w:p w14:paraId="000D4A14" w14:textId="77538C83" w:rsidR="00534024" w:rsidRPr="00774611" w:rsidRDefault="00563E64">
            <w:pPr>
              <w:jc w:val="center"/>
            </w:pPr>
            <w:r w:rsidRPr="00774611">
              <w:t>English (</w:t>
            </w:r>
            <w:r w:rsidR="00C957F2" w:rsidRPr="00774611">
              <w:t xml:space="preserve">Participle </w:t>
            </w:r>
            <w:r w:rsidRPr="00774611">
              <w:t>Ad</w:t>
            </w:r>
            <w:r w:rsidR="00C51237" w:rsidRPr="00774611">
              <w:t>jectives</w:t>
            </w:r>
            <w:r w:rsidRPr="00774611">
              <w:t>)</w:t>
            </w:r>
          </w:p>
        </w:tc>
      </w:tr>
      <w:tr w:rsidR="00774611" w:rsidRPr="00774611" w14:paraId="219FCD3F" w14:textId="77777777" w:rsidTr="00D01F83">
        <w:tc>
          <w:tcPr>
            <w:tcW w:w="1621" w:type="dxa"/>
            <w:vAlign w:val="center"/>
          </w:tcPr>
          <w:p w14:paraId="544326BA" w14:textId="7111A020" w:rsidR="00534024" w:rsidRPr="00774611" w:rsidRDefault="004D4AE5">
            <w:pPr>
              <w:jc w:val="center"/>
              <w:rPr>
                <w:b/>
                <w:bCs/>
              </w:rPr>
            </w:pPr>
            <w:r w:rsidRPr="00774611">
              <w:rPr>
                <w:rFonts w:hint="eastAsia"/>
                <w:b/>
                <w:bCs/>
              </w:rPr>
              <w:t>Class</w:t>
            </w:r>
          </w:p>
        </w:tc>
        <w:tc>
          <w:tcPr>
            <w:tcW w:w="2819" w:type="dxa"/>
            <w:vAlign w:val="center"/>
          </w:tcPr>
          <w:p w14:paraId="2F318DE4" w14:textId="74FC6081" w:rsidR="00534024" w:rsidRPr="00774611" w:rsidRDefault="00C51237">
            <w:pPr>
              <w:jc w:val="center"/>
            </w:pPr>
            <w:r w:rsidRPr="00774611">
              <w:t>3</w:t>
            </w:r>
            <w:r w:rsidR="00C957F2" w:rsidRPr="00774611">
              <w:t xml:space="preserve">A </w:t>
            </w:r>
          </w:p>
        </w:tc>
        <w:tc>
          <w:tcPr>
            <w:tcW w:w="2319" w:type="dxa"/>
          </w:tcPr>
          <w:p w14:paraId="1B1D3D98" w14:textId="3BCE043F" w:rsidR="00534024" w:rsidRPr="00774611" w:rsidRDefault="004D4AE5">
            <w:pPr>
              <w:jc w:val="center"/>
              <w:rPr>
                <w:b/>
                <w:bCs/>
              </w:rPr>
            </w:pPr>
            <w:r w:rsidRPr="00774611">
              <w:rPr>
                <w:rFonts w:hint="eastAsia"/>
                <w:b/>
                <w:bCs/>
              </w:rPr>
              <w:t>P</w:t>
            </w:r>
            <w:r w:rsidRPr="00774611">
              <w:rPr>
                <w:b/>
                <w:bCs/>
              </w:rPr>
              <w:t>eriods / Time</w:t>
            </w:r>
          </w:p>
        </w:tc>
        <w:tc>
          <w:tcPr>
            <w:tcW w:w="3485" w:type="dxa"/>
            <w:vAlign w:val="center"/>
          </w:tcPr>
          <w:p w14:paraId="4BD0BAEC" w14:textId="19970CBC" w:rsidR="00534024" w:rsidRPr="00774611" w:rsidRDefault="004D0CC9" w:rsidP="00563E64">
            <w:pPr>
              <w:jc w:val="center"/>
            </w:pPr>
            <w:r w:rsidRPr="00774611">
              <w:t xml:space="preserve">2 </w:t>
            </w:r>
            <w:r w:rsidR="004D4AE5" w:rsidRPr="00774611">
              <w:t>period</w:t>
            </w:r>
            <w:r w:rsidR="00C957F2" w:rsidRPr="00774611">
              <w:t>s</w:t>
            </w:r>
            <w:r w:rsidR="00CC0F50" w:rsidRPr="00774611">
              <w:rPr>
                <w:rFonts w:hint="eastAsia"/>
              </w:rPr>
              <w:t>（</w:t>
            </w:r>
            <w:r w:rsidR="00C957F2" w:rsidRPr="00774611">
              <w:rPr>
                <w:rFonts w:hint="eastAsia"/>
              </w:rPr>
              <w:t>5</w:t>
            </w:r>
            <w:r w:rsidR="00262F7A" w:rsidRPr="00774611">
              <w:t>5</w:t>
            </w:r>
            <w:r w:rsidR="004D4AE5" w:rsidRPr="00774611">
              <w:t xml:space="preserve"> minutes</w:t>
            </w:r>
            <w:r w:rsidR="00CC0F50" w:rsidRPr="00774611">
              <w:rPr>
                <w:rFonts w:hint="eastAsia"/>
              </w:rPr>
              <w:t>）</w:t>
            </w:r>
          </w:p>
        </w:tc>
      </w:tr>
      <w:tr w:rsidR="00774611" w:rsidRPr="00774611" w14:paraId="7D8B5D67" w14:textId="77777777" w:rsidTr="00D01F83">
        <w:trPr>
          <w:trHeight w:val="566"/>
        </w:trPr>
        <w:tc>
          <w:tcPr>
            <w:tcW w:w="1621" w:type="dxa"/>
            <w:vAlign w:val="center"/>
          </w:tcPr>
          <w:p w14:paraId="0A91B7BE" w14:textId="7B3070EA" w:rsidR="00534024" w:rsidRPr="00774611" w:rsidRDefault="004D4AE5">
            <w:pPr>
              <w:jc w:val="center"/>
              <w:rPr>
                <w:b/>
                <w:bCs/>
              </w:rPr>
            </w:pPr>
            <w:r w:rsidRPr="00774611">
              <w:rPr>
                <w:b/>
                <w:bCs/>
              </w:rPr>
              <w:t>Topic</w:t>
            </w:r>
          </w:p>
        </w:tc>
        <w:tc>
          <w:tcPr>
            <w:tcW w:w="8623" w:type="dxa"/>
            <w:gridSpan w:val="3"/>
            <w:vAlign w:val="center"/>
          </w:tcPr>
          <w:p w14:paraId="13429CF0" w14:textId="610BF532" w:rsidR="00534024" w:rsidRPr="00774611" w:rsidRDefault="008105D2" w:rsidP="002A7B43">
            <w:r w:rsidRPr="00774611">
              <w:t xml:space="preserve">Participle </w:t>
            </w:r>
            <w:r w:rsidR="009955A6" w:rsidRPr="00774611">
              <w:t>a</w:t>
            </w:r>
            <w:r w:rsidR="00C51237" w:rsidRPr="00774611">
              <w:t>djectives</w:t>
            </w:r>
          </w:p>
        </w:tc>
      </w:tr>
      <w:tr w:rsidR="00774611" w:rsidRPr="00774611" w14:paraId="22D21092" w14:textId="77777777" w:rsidTr="00D01F83">
        <w:trPr>
          <w:trHeight w:val="560"/>
        </w:trPr>
        <w:tc>
          <w:tcPr>
            <w:tcW w:w="1621" w:type="dxa"/>
            <w:vAlign w:val="center"/>
          </w:tcPr>
          <w:p w14:paraId="67BCC1F4" w14:textId="21CAC796" w:rsidR="002A7B43" w:rsidRPr="00774611" w:rsidRDefault="004D4AE5">
            <w:pPr>
              <w:jc w:val="center"/>
              <w:rPr>
                <w:b/>
                <w:bCs/>
              </w:rPr>
            </w:pPr>
            <w:r w:rsidRPr="00774611">
              <w:rPr>
                <w:b/>
                <w:bCs/>
              </w:rPr>
              <w:t>Prior Knowledge</w:t>
            </w:r>
          </w:p>
        </w:tc>
        <w:tc>
          <w:tcPr>
            <w:tcW w:w="8623" w:type="dxa"/>
            <w:gridSpan w:val="3"/>
            <w:vAlign w:val="center"/>
          </w:tcPr>
          <w:p w14:paraId="4F69A454" w14:textId="63E8B5DF" w:rsidR="002A7B43" w:rsidRPr="00774611" w:rsidRDefault="00563E64" w:rsidP="006A741C">
            <w:pPr>
              <w:jc w:val="both"/>
            </w:pPr>
            <w:r w:rsidRPr="00774611">
              <w:rPr>
                <w:rFonts w:hint="eastAsia"/>
              </w:rPr>
              <w:t>S</w:t>
            </w:r>
            <w:r w:rsidRPr="00774611">
              <w:t>t</w:t>
            </w:r>
            <w:r w:rsidRPr="00774611">
              <w:rPr>
                <w:rFonts w:hint="eastAsia"/>
              </w:rPr>
              <w:t>u</w:t>
            </w:r>
            <w:r w:rsidRPr="00774611">
              <w:t xml:space="preserve">dents have learnt some </w:t>
            </w:r>
            <w:r w:rsidR="00527786" w:rsidRPr="00774611">
              <w:t>adjectives</w:t>
            </w:r>
            <w:r w:rsidRPr="00774611">
              <w:t xml:space="preserve"> describe people </w:t>
            </w:r>
            <w:r w:rsidR="009E141E">
              <w:t>or</w:t>
            </w:r>
            <w:r w:rsidRPr="00774611">
              <w:t xml:space="preserve"> things</w:t>
            </w:r>
          </w:p>
        </w:tc>
      </w:tr>
      <w:tr w:rsidR="00774611" w:rsidRPr="00774611" w14:paraId="707F8DF7" w14:textId="77777777" w:rsidTr="00D01F83">
        <w:trPr>
          <w:trHeight w:val="560"/>
        </w:trPr>
        <w:tc>
          <w:tcPr>
            <w:tcW w:w="1621" w:type="dxa"/>
            <w:vAlign w:val="center"/>
          </w:tcPr>
          <w:p w14:paraId="668B3DCA" w14:textId="6E2DCBCE" w:rsidR="00563E64" w:rsidRPr="00774611" w:rsidRDefault="00563E64" w:rsidP="00563E64">
            <w:pPr>
              <w:jc w:val="center"/>
              <w:rPr>
                <w:b/>
                <w:bCs/>
              </w:rPr>
            </w:pPr>
            <w:r w:rsidRPr="00774611">
              <w:rPr>
                <w:rFonts w:hint="eastAsia"/>
                <w:b/>
                <w:bCs/>
              </w:rPr>
              <w:t>O</w:t>
            </w:r>
            <w:r w:rsidRPr="00774611">
              <w:rPr>
                <w:b/>
                <w:bCs/>
              </w:rPr>
              <w:t>bject of Learning</w:t>
            </w:r>
          </w:p>
        </w:tc>
        <w:tc>
          <w:tcPr>
            <w:tcW w:w="8623" w:type="dxa"/>
            <w:gridSpan w:val="3"/>
            <w:vAlign w:val="center"/>
          </w:tcPr>
          <w:p w14:paraId="27BDFC14" w14:textId="0E1BFB30" w:rsidR="009E141E" w:rsidRDefault="00563E64" w:rsidP="005027CF">
            <w:pPr>
              <w:pStyle w:val="ListParagraph"/>
              <w:spacing w:beforeLines="50" w:before="180" w:afterLines="50" w:after="180"/>
              <w:ind w:leftChars="0" w:left="0"/>
              <w:jc w:val="both"/>
              <w:rPr>
                <w:iCs/>
                <w:lang w:val="en-GB"/>
              </w:rPr>
            </w:pPr>
            <w:r w:rsidRPr="00774611">
              <w:rPr>
                <w:iCs/>
              </w:rPr>
              <w:t>Students know how to</w:t>
            </w:r>
            <w:r w:rsidR="005027CF" w:rsidRPr="00774611">
              <w:rPr>
                <w:iCs/>
              </w:rPr>
              <w:t xml:space="preserve"> d</w:t>
            </w:r>
            <w:r w:rsidR="00355497" w:rsidRPr="00774611">
              <w:rPr>
                <w:iCs/>
                <w:lang w:val="en-GB"/>
              </w:rPr>
              <w:t>differentiate</w:t>
            </w:r>
            <w:r w:rsidR="005027CF" w:rsidRPr="00774611">
              <w:rPr>
                <w:iCs/>
                <w:lang w:val="en-GB"/>
              </w:rPr>
              <w:t xml:space="preserve"> the different usage of participle adjectives </w:t>
            </w:r>
          </w:p>
          <w:p w14:paraId="1DC02CB3" w14:textId="0FB2DD83" w:rsidR="00563E64" w:rsidRPr="00774611" w:rsidRDefault="005027CF" w:rsidP="005027CF">
            <w:pPr>
              <w:pStyle w:val="ListParagraph"/>
              <w:spacing w:beforeLines="50" w:before="180" w:afterLines="50" w:after="180"/>
              <w:ind w:leftChars="0" w:left="0"/>
              <w:jc w:val="both"/>
              <w:rPr>
                <w:iCs/>
              </w:rPr>
            </w:pPr>
            <w:r w:rsidRPr="00774611">
              <w:rPr>
                <w:iCs/>
                <w:lang w:val="en-GB"/>
              </w:rPr>
              <w:t>(</w:t>
            </w:r>
            <w:r w:rsidR="00355497" w:rsidRPr="00774611">
              <w:rPr>
                <w:iCs/>
                <w:lang w:val="en-GB"/>
              </w:rPr>
              <w:t>i.e.,</w:t>
            </w:r>
            <w:r w:rsidRPr="00774611">
              <w:rPr>
                <w:iCs/>
                <w:lang w:val="en-GB"/>
              </w:rPr>
              <w:t xml:space="preserve"> adjectives ending with the suffix '-ing' and adjectives ending with the suffix '-ed')</w:t>
            </w:r>
            <w:r w:rsidR="00563E64" w:rsidRPr="00774611">
              <w:rPr>
                <w:iCs/>
              </w:rPr>
              <w:t xml:space="preserve"> </w:t>
            </w:r>
          </w:p>
        </w:tc>
      </w:tr>
      <w:tr w:rsidR="00774611" w:rsidRPr="00774611" w14:paraId="10913896" w14:textId="77777777" w:rsidTr="00D01F83">
        <w:trPr>
          <w:trHeight w:val="844"/>
        </w:trPr>
        <w:tc>
          <w:tcPr>
            <w:tcW w:w="1621" w:type="dxa"/>
            <w:vAlign w:val="center"/>
          </w:tcPr>
          <w:p w14:paraId="42D9E92D" w14:textId="373E5C65" w:rsidR="00563E64" w:rsidRPr="00774611" w:rsidRDefault="00563E64" w:rsidP="00563E64">
            <w:pPr>
              <w:jc w:val="center"/>
              <w:rPr>
                <w:b/>
                <w:bCs/>
              </w:rPr>
            </w:pPr>
            <w:r w:rsidRPr="00774611">
              <w:rPr>
                <w:rFonts w:hint="eastAsia"/>
                <w:b/>
                <w:bCs/>
              </w:rPr>
              <w:t>C</w:t>
            </w:r>
            <w:r w:rsidRPr="00774611">
              <w:rPr>
                <w:b/>
                <w:bCs/>
              </w:rPr>
              <w:t>ritical Features</w:t>
            </w:r>
          </w:p>
        </w:tc>
        <w:tc>
          <w:tcPr>
            <w:tcW w:w="8623" w:type="dxa"/>
            <w:gridSpan w:val="3"/>
            <w:vAlign w:val="center"/>
          </w:tcPr>
          <w:p w14:paraId="5213832B" w14:textId="10AAA4C1" w:rsidR="005027CF" w:rsidRPr="00774611" w:rsidRDefault="000D37B1" w:rsidP="005027CF">
            <w:pPr>
              <w:pStyle w:val="ListParagraph"/>
              <w:numPr>
                <w:ilvl w:val="0"/>
                <w:numId w:val="12"/>
              </w:numPr>
              <w:spacing w:beforeLines="50" w:before="180" w:afterLines="50" w:after="180"/>
              <w:ind w:leftChars="0"/>
              <w:jc w:val="both"/>
            </w:pPr>
            <w:r w:rsidRPr="00774611">
              <w:t>Understanding a</w:t>
            </w:r>
            <w:r w:rsidR="005027CF" w:rsidRPr="00774611">
              <w:rPr>
                <w:lang w:val="en-GB"/>
              </w:rPr>
              <w:t>djectives ending with ‘-ing’ are generally used to describe a characteristic of a person, a thing, or a situation which has caused the feeling. They carry a progressive or an active meaning.</w:t>
            </w:r>
          </w:p>
          <w:p w14:paraId="65C9E956" w14:textId="239A0066" w:rsidR="005027CF" w:rsidRPr="00774611" w:rsidRDefault="000D37B1" w:rsidP="000D37B1">
            <w:pPr>
              <w:pStyle w:val="ListParagraph"/>
              <w:numPr>
                <w:ilvl w:val="0"/>
                <w:numId w:val="12"/>
              </w:numPr>
              <w:spacing w:beforeLines="50" w:before="180" w:afterLines="50" w:after="180"/>
              <w:ind w:leftChars="0"/>
              <w:jc w:val="both"/>
            </w:pPr>
            <w:r w:rsidRPr="00774611">
              <w:t>Understanding</w:t>
            </w:r>
            <w:r w:rsidRPr="00774611">
              <w:rPr>
                <w:lang w:val="en-GB"/>
              </w:rPr>
              <w:t xml:space="preserve"> a</w:t>
            </w:r>
            <w:r w:rsidR="005027CF" w:rsidRPr="00774611">
              <w:rPr>
                <w:lang w:val="en-GB"/>
              </w:rPr>
              <w:t>djectives ending with the suffix ‘-ed’ are generally used to talk about how someone feels. They carry a completed or passive meaning.</w:t>
            </w:r>
          </w:p>
          <w:p w14:paraId="3CD34880" w14:textId="660DFC14" w:rsidR="00563E64" w:rsidRPr="00774611" w:rsidRDefault="00563E64" w:rsidP="00F05166">
            <w:pPr>
              <w:spacing w:beforeLines="50" w:before="180" w:afterLines="50" w:after="180"/>
            </w:pPr>
          </w:p>
        </w:tc>
      </w:tr>
    </w:tbl>
    <w:p w14:paraId="19AC33DB" w14:textId="77777777" w:rsidR="00465CC6" w:rsidRPr="00774611" w:rsidRDefault="00465CC6" w:rsidP="00465CC6">
      <w:r w:rsidRPr="00774611">
        <w:br w:type="page"/>
      </w:r>
    </w:p>
    <w:tbl>
      <w:tblPr>
        <w:tblW w:w="10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36"/>
        <w:gridCol w:w="8308"/>
      </w:tblGrid>
      <w:tr w:rsidR="00774611" w:rsidRPr="00774611" w14:paraId="68C578AA" w14:textId="77777777" w:rsidTr="00262F7A">
        <w:tc>
          <w:tcPr>
            <w:tcW w:w="1936" w:type="dxa"/>
            <w:vAlign w:val="center"/>
          </w:tcPr>
          <w:p w14:paraId="7E4E1CAA" w14:textId="65379315" w:rsidR="00465CC6" w:rsidRPr="00774611" w:rsidRDefault="001F3BAE" w:rsidP="00F32F4A">
            <w:pPr>
              <w:jc w:val="center"/>
              <w:rPr>
                <w:b/>
                <w:bCs/>
              </w:rPr>
            </w:pPr>
            <w:r w:rsidRPr="00774611">
              <w:rPr>
                <w:b/>
              </w:rPr>
              <w:lastRenderedPageBreak/>
              <w:t>Procedures</w:t>
            </w:r>
            <w:r w:rsidR="00F32F4A" w:rsidRPr="00774611">
              <w:rPr>
                <w:rFonts w:hint="eastAsia"/>
                <w:b/>
              </w:rPr>
              <w:t xml:space="preserve"> </w:t>
            </w:r>
            <w:r w:rsidR="00F32F4A" w:rsidRPr="00774611">
              <w:rPr>
                <w:b/>
              </w:rPr>
              <w:t>(</w:t>
            </w:r>
            <w:r w:rsidR="00F32F4A" w:rsidRPr="00774611">
              <w:rPr>
                <w:rFonts w:hint="eastAsia"/>
                <w:b/>
              </w:rPr>
              <w:t>T</w:t>
            </w:r>
            <w:r w:rsidR="00F32F4A" w:rsidRPr="00774611">
              <w:rPr>
                <w:b/>
              </w:rPr>
              <w:t>ime</w:t>
            </w:r>
            <w:r w:rsidRPr="00774611">
              <w:rPr>
                <w:b/>
              </w:rPr>
              <w:t>)</w:t>
            </w:r>
          </w:p>
        </w:tc>
        <w:tc>
          <w:tcPr>
            <w:tcW w:w="8308" w:type="dxa"/>
            <w:vAlign w:val="center"/>
          </w:tcPr>
          <w:p w14:paraId="15AEAA3C" w14:textId="77777777" w:rsidR="00465CC6" w:rsidRPr="00774611" w:rsidRDefault="00465CC6" w:rsidP="00E10ADE">
            <w:pPr>
              <w:jc w:val="center"/>
              <w:rPr>
                <w:b/>
                <w:bCs/>
              </w:rPr>
            </w:pPr>
            <w:r w:rsidRPr="00774611">
              <w:rPr>
                <w:rFonts w:hint="eastAsia"/>
                <w:b/>
                <w:bCs/>
              </w:rPr>
              <w:t>T</w:t>
            </w:r>
            <w:r w:rsidRPr="00774611">
              <w:rPr>
                <w:b/>
                <w:bCs/>
              </w:rPr>
              <w:t>eaching flow</w:t>
            </w:r>
          </w:p>
        </w:tc>
      </w:tr>
      <w:tr w:rsidR="00774611" w:rsidRPr="00774611" w14:paraId="0F1BB9EB" w14:textId="77777777" w:rsidTr="00262F7A">
        <w:trPr>
          <w:cantSplit/>
          <w:trHeight w:val="1072"/>
        </w:trPr>
        <w:tc>
          <w:tcPr>
            <w:tcW w:w="1936" w:type="dxa"/>
          </w:tcPr>
          <w:p w14:paraId="25EC42D5" w14:textId="51EDF8FB" w:rsidR="00947350" w:rsidRPr="00774611" w:rsidRDefault="00947350" w:rsidP="002517D9">
            <w:pPr>
              <w:pStyle w:val="ListParagraph"/>
              <w:ind w:leftChars="70" w:left="168" w:firstLine="2"/>
              <w:jc w:val="both"/>
            </w:pPr>
            <w:r w:rsidRPr="00774611">
              <w:t>Lead in</w:t>
            </w:r>
          </w:p>
          <w:p w14:paraId="7AB30CC9" w14:textId="196638BE" w:rsidR="00465CC6" w:rsidRPr="00774611" w:rsidRDefault="00947350" w:rsidP="007030DA">
            <w:pPr>
              <w:ind w:leftChars="70" w:left="168" w:firstLine="2"/>
              <w:rPr>
                <w:b/>
                <w:bCs/>
              </w:rPr>
            </w:pPr>
            <w:r w:rsidRPr="00774611">
              <w:t>(</w:t>
            </w:r>
            <w:r w:rsidR="006468E3" w:rsidRPr="00774611">
              <w:t>5</w:t>
            </w:r>
            <w:r w:rsidRPr="00774611">
              <w:t xml:space="preserve"> </w:t>
            </w:r>
            <w:r w:rsidR="00E442AC" w:rsidRPr="00774611">
              <w:t>minutes</w:t>
            </w:r>
            <w:r w:rsidRPr="00774611">
              <w:t>)</w:t>
            </w:r>
          </w:p>
        </w:tc>
        <w:tc>
          <w:tcPr>
            <w:tcW w:w="8308" w:type="dxa"/>
          </w:tcPr>
          <w:p w14:paraId="41FE84F6" w14:textId="53241D10" w:rsidR="00465CC6" w:rsidRPr="00774611" w:rsidRDefault="00BE5610" w:rsidP="00262F7A">
            <w:pPr>
              <w:pStyle w:val="ListParagraph"/>
              <w:numPr>
                <w:ilvl w:val="0"/>
                <w:numId w:val="15"/>
              </w:numPr>
              <w:ind w:leftChars="0"/>
              <w:jc w:val="both"/>
            </w:pPr>
            <w:r w:rsidRPr="00774611">
              <w:t>Lead in</w:t>
            </w:r>
          </w:p>
          <w:p w14:paraId="0EFAA909" w14:textId="77777777" w:rsidR="00355497" w:rsidRDefault="006468E3" w:rsidP="00E442AC">
            <w:pPr>
              <w:pStyle w:val="ListParagraph"/>
              <w:numPr>
                <w:ilvl w:val="0"/>
                <w:numId w:val="10"/>
              </w:numPr>
              <w:ind w:leftChars="0"/>
              <w:jc w:val="both"/>
              <w:rPr>
                <w:spacing w:val="9"/>
              </w:rPr>
            </w:pPr>
            <w:r w:rsidRPr="00774611">
              <w:rPr>
                <w:rFonts w:hint="eastAsia"/>
                <w:spacing w:val="9"/>
              </w:rPr>
              <w:t>W</w:t>
            </w:r>
            <w:r w:rsidRPr="00774611">
              <w:rPr>
                <w:spacing w:val="9"/>
              </w:rPr>
              <w:t xml:space="preserve">arm up: </w:t>
            </w:r>
          </w:p>
          <w:p w14:paraId="1B485DC4" w14:textId="617F86FB" w:rsidR="006468E3" w:rsidRPr="00774611" w:rsidRDefault="00355497" w:rsidP="00355497">
            <w:pPr>
              <w:pStyle w:val="ListParagraph"/>
              <w:ind w:leftChars="0" w:left="960"/>
              <w:jc w:val="both"/>
              <w:rPr>
                <w:spacing w:val="9"/>
              </w:rPr>
            </w:pPr>
            <w:r>
              <w:rPr>
                <w:spacing w:val="9"/>
              </w:rPr>
              <w:t>Teacher elicits responses from students and asks, ‘</w:t>
            </w:r>
            <w:r w:rsidR="006468E3" w:rsidRPr="00774611">
              <w:rPr>
                <w:spacing w:val="9"/>
              </w:rPr>
              <w:t>How do you feel?</w:t>
            </w:r>
            <w:r>
              <w:rPr>
                <w:spacing w:val="9"/>
              </w:rPr>
              <w:t>’</w:t>
            </w:r>
            <w:r w:rsidR="006468E3" w:rsidRPr="00774611">
              <w:rPr>
                <w:spacing w:val="9"/>
              </w:rPr>
              <w:t xml:space="preserve"> (</w:t>
            </w:r>
            <w:r>
              <w:rPr>
                <w:spacing w:val="9"/>
              </w:rPr>
              <w:t xml:space="preserve">Elicit </w:t>
            </w:r>
            <w:r w:rsidR="00AB3226" w:rsidRPr="00774611">
              <w:rPr>
                <w:spacing w:val="9"/>
              </w:rPr>
              <w:t>‘</w:t>
            </w:r>
            <w:r w:rsidR="006468E3" w:rsidRPr="00774611">
              <w:rPr>
                <w:spacing w:val="9"/>
              </w:rPr>
              <w:t>-ed</w:t>
            </w:r>
            <w:r w:rsidR="00AB3226" w:rsidRPr="00774611">
              <w:rPr>
                <w:spacing w:val="9"/>
              </w:rPr>
              <w:t>’</w:t>
            </w:r>
            <w:r w:rsidR="006468E3" w:rsidRPr="00774611">
              <w:rPr>
                <w:spacing w:val="9"/>
              </w:rPr>
              <w:t xml:space="preserve"> adjectives)</w:t>
            </w:r>
          </w:p>
          <w:p w14:paraId="2D251DF2" w14:textId="77777777" w:rsidR="00465CC6" w:rsidRDefault="00442FBB" w:rsidP="00E442AC">
            <w:pPr>
              <w:pStyle w:val="ListParagraph"/>
              <w:numPr>
                <w:ilvl w:val="0"/>
                <w:numId w:val="10"/>
              </w:numPr>
              <w:ind w:leftChars="0"/>
              <w:jc w:val="both"/>
              <w:rPr>
                <w:spacing w:val="9"/>
              </w:rPr>
            </w:pPr>
            <w:r w:rsidRPr="00774611">
              <w:rPr>
                <w:spacing w:val="9"/>
              </w:rPr>
              <w:t>T</w:t>
            </w:r>
            <w:r w:rsidR="006468E3" w:rsidRPr="00774611">
              <w:rPr>
                <w:spacing w:val="9"/>
              </w:rPr>
              <w:t xml:space="preserve">elling </w:t>
            </w:r>
            <w:r w:rsidR="00355497">
              <w:rPr>
                <w:spacing w:val="9"/>
              </w:rPr>
              <w:t>a s</w:t>
            </w:r>
            <w:r w:rsidR="00355497" w:rsidRPr="00774611">
              <w:rPr>
                <w:spacing w:val="9"/>
              </w:rPr>
              <w:t xml:space="preserve">tory </w:t>
            </w:r>
            <w:r w:rsidR="006468E3" w:rsidRPr="00774611">
              <w:rPr>
                <w:spacing w:val="9"/>
              </w:rPr>
              <w:t>with</w:t>
            </w:r>
            <w:r w:rsidRPr="00774611">
              <w:rPr>
                <w:spacing w:val="9"/>
              </w:rPr>
              <w:t xml:space="preserve"> </w:t>
            </w:r>
            <w:r w:rsidR="00355497">
              <w:rPr>
                <w:spacing w:val="9"/>
              </w:rPr>
              <w:t>‘</w:t>
            </w:r>
            <w:r w:rsidRPr="00774611">
              <w:rPr>
                <w:spacing w:val="9"/>
              </w:rPr>
              <w:t>Little Teachers</w:t>
            </w:r>
            <w:r w:rsidR="00355497">
              <w:rPr>
                <w:spacing w:val="9"/>
              </w:rPr>
              <w:t>’</w:t>
            </w:r>
          </w:p>
          <w:p w14:paraId="2261703E" w14:textId="1DA62A30" w:rsidR="00355497" w:rsidRPr="00774611" w:rsidRDefault="00355497" w:rsidP="00355497">
            <w:pPr>
              <w:pStyle w:val="ListParagraph"/>
              <w:ind w:leftChars="0" w:left="960"/>
              <w:jc w:val="both"/>
              <w:rPr>
                <w:spacing w:val="9"/>
              </w:rPr>
            </w:pPr>
            <w:r>
              <w:rPr>
                <w:rFonts w:hint="eastAsia"/>
                <w:spacing w:val="9"/>
              </w:rPr>
              <w:t>W</w:t>
            </w:r>
            <w:r>
              <w:rPr>
                <w:spacing w:val="9"/>
              </w:rPr>
              <w:t>hile reading the story in class, students need to choose the correct ‘-ed’ adjectives.</w:t>
            </w:r>
          </w:p>
        </w:tc>
      </w:tr>
      <w:tr w:rsidR="00774611" w:rsidRPr="00774611" w14:paraId="4630E638" w14:textId="77777777" w:rsidTr="00262F7A">
        <w:trPr>
          <w:cantSplit/>
          <w:trHeight w:val="2864"/>
        </w:trPr>
        <w:tc>
          <w:tcPr>
            <w:tcW w:w="1936" w:type="dxa"/>
          </w:tcPr>
          <w:p w14:paraId="74BA8368" w14:textId="77777777" w:rsidR="00947350" w:rsidRPr="00774611" w:rsidRDefault="00947350" w:rsidP="002517D9">
            <w:pPr>
              <w:pStyle w:val="ListParagraph"/>
              <w:ind w:leftChars="70" w:left="168" w:firstLine="2"/>
            </w:pPr>
            <w:r w:rsidRPr="00774611">
              <w:t>Teacher</w:t>
            </w:r>
          </w:p>
          <w:p w14:paraId="0CD69FF6" w14:textId="561980E9" w:rsidR="00947350" w:rsidRPr="00774611" w:rsidRDefault="00947350" w:rsidP="002517D9">
            <w:pPr>
              <w:pStyle w:val="ListParagraph"/>
              <w:ind w:leftChars="70" w:left="168" w:firstLine="2"/>
            </w:pPr>
            <w:r w:rsidRPr="00774611">
              <w:t>Demonstrat</w:t>
            </w:r>
            <w:r w:rsidR="00CD734B">
              <w:t>i</w:t>
            </w:r>
            <w:r w:rsidRPr="00774611">
              <w:t>on</w:t>
            </w:r>
          </w:p>
          <w:p w14:paraId="0F0F81DC" w14:textId="59B54007" w:rsidR="00563E64" w:rsidRPr="00774611" w:rsidRDefault="00947350" w:rsidP="002517D9">
            <w:pPr>
              <w:pStyle w:val="ListParagraph"/>
              <w:ind w:leftChars="70" w:left="168" w:firstLine="2"/>
            </w:pPr>
            <w:r w:rsidRPr="00774611">
              <w:t>(</w:t>
            </w:r>
            <w:r w:rsidR="006468E3" w:rsidRPr="00774611">
              <w:t>1</w:t>
            </w:r>
            <w:r w:rsidR="003A572E" w:rsidRPr="00774611">
              <w:t>5</w:t>
            </w:r>
            <w:r w:rsidRPr="00774611">
              <w:t xml:space="preserve"> </w:t>
            </w:r>
            <w:r w:rsidR="00E442AC" w:rsidRPr="00774611">
              <w:t>minutes</w:t>
            </w:r>
            <w:r w:rsidRPr="00774611">
              <w:t>)</w:t>
            </w:r>
          </w:p>
        </w:tc>
        <w:tc>
          <w:tcPr>
            <w:tcW w:w="8308" w:type="dxa"/>
          </w:tcPr>
          <w:p w14:paraId="7E2831F5" w14:textId="77777777" w:rsidR="00F5569A" w:rsidRDefault="00563E64" w:rsidP="00262F7A">
            <w:pPr>
              <w:pStyle w:val="ListParagraph"/>
              <w:numPr>
                <w:ilvl w:val="0"/>
                <w:numId w:val="15"/>
              </w:numPr>
              <w:ind w:leftChars="0"/>
              <w:jc w:val="both"/>
              <w:rPr>
                <w:spacing w:val="9"/>
              </w:rPr>
            </w:pPr>
            <w:r w:rsidRPr="00774611">
              <w:rPr>
                <w:rFonts w:hint="eastAsia"/>
              </w:rPr>
              <w:t>A</w:t>
            </w:r>
            <w:r w:rsidRPr="00774611">
              <w:t>ctivity</w:t>
            </w:r>
            <w:r w:rsidR="00DA0574" w:rsidRPr="00774611">
              <w:rPr>
                <w:rFonts w:hint="eastAsia"/>
                <w:spacing w:val="9"/>
              </w:rPr>
              <w:t xml:space="preserve"> </w:t>
            </w:r>
            <w:r w:rsidR="007B091A" w:rsidRPr="00774611">
              <w:rPr>
                <w:spacing w:val="9"/>
              </w:rPr>
              <w:t>– Input:</w:t>
            </w:r>
            <w:r w:rsidR="00442FBB" w:rsidRPr="00774611">
              <w:rPr>
                <w:spacing w:val="9"/>
              </w:rPr>
              <w:t xml:space="preserve"> </w:t>
            </w:r>
            <w:r w:rsidR="00F5569A">
              <w:rPr>
                <w:spacing w:val="9"/>
              </w:rPr>
              <w:t>Students need to g</w:t>
            </w:r>
            <w:r w:rsidR="007B091A" w:rsidRPr="00774611">
              <w:rPr>
                <w:spacing w:val="9"/>
              </w:rPr>
              <w:t>eneralize</w:t>
            </w:r>
            <w:r w:rsidR="00442FBB" w:rsidRPr="00774611">
              <w:rPr>
                <w:spacing w:val="9"/>
              </w:rPr>
              <w:t xml:space="preserve"> </w:t>
            </w:r>
            <w:r w:rsidR="004B525F">
              <w:rPr>
                <w:spacing w:val="9"/>
              </w:rPr>
              <w:t>‘</w:t>
            </w:r>
            <w:r w:rsidR="00262F7A" w:rsidRPr="00774611">
              <w:rPr>
                <w:spacing w:val="9"/>
              </w:rPr>
              <w:t>-ed</w:t>
            </w:r>
            <w:r w:rsidR="004B525F">
              <w:rPr>
                <w:spacing w:val="9"/>
              </w:rPr>
              <w:t>’</w:t>
            </w:r>
            <w:r w:rsidR="00262F7A" w:rsidRPr="00774611">
              <w:rPr>
                <w:spacing w:val="9"/>
              </w:rPr>
              <w:t xml:space="preserve"> adjectives</w:t>
            </w:r>
            <w:r w:rsidR="004B525F">
              <w:rPr>
                <w:spacing w:val="9"/>
              </w:rPr>
              <w:t xml:space="preserve"> </w:t>
            </w:r>
            <w:r w:rsidR="00F5569A">
              <w:rPr>
                <w:spacing w:val="9"/>
              </w:rPr>
              <w:t>from</w:t>
            </w:r>
            <w:r w:rsidR="004B525F">
              <w:rPr>
                <w:spacing w:val="9"/>
              </w:rPr>
              <w:t xml:space="preserve"> the </w:t>
            </w:r>
          </w:p>
          <w:p w14:paraId="2BF7A979" w14:textId="7004955C" w:rsidR="00563E64" w:rsidRDefault="004B525F" w:rsidP="00F5569A">
            <w:pPr>
              <w:pStyle w:val="ListParagraph"/>
              <w:ind w:leftChars="0" w:left="420" w:firstLineChars="400" w:firstLine="1032"/>
              <w:jc w:val="both"/>
              <w:rPr>
                <w:spacing w:val="9"/>
              </w:rPr>
            </w:pPr>
            <w:r>
              <w:rPr>
                <w:spacing w:val="9"/>
              </w:rPr>
              <w:t>story</w:t>
            </w:r>
            <w:r w:rsidR="00442FBB" w:rsidRPr="00774611">
              <w:rPr>
                <w:spacing w:val="9"/>
              </w:rPr>
              <w:t xml:space="preserve">. </w:t>
            </w:r>
            <w:r>
              <w:rPr>
                <w:spacing w:val="9"/>
              </w:rPr>
              <w:t xml:space="preserve"> </w:t>
            </w:r>
            <w:r w:rsidR="00442FBB" w:rsidRPr="00774611">
              <w:rPr>
                <w:spacing w:val="9"/>
              </w:rPr>
              <w:t>(</w:t>
            </w:r>
            <w:r w:rsidR="00442FBB" w:rsidRPr="00F5569A">
              <w:rPr>
                <w:b/>
                <w:bCs/>
                <w:color w:val="0000FF"/>
                <w:spacing w:val="9"/>
              </w:rPr>
              <w:t>Focused on CF1</w:t>
            </w:r>
            <w:r w:rsidR="00442FBB" w:rsidRPr="00774611">
              <w:rPr>
                <w:spacing w:val="9"/>
              </w:rPr>
              <w:t>)</w:t>
            </w:r>
          </w:p>
          <w:p w14:paraId="7AE2E800" w14:textId="3068D912" w:rsidR="00F5569A" w:rsidRDefault="00F5569A" w:rsidP="00F5569A">
            <w:pPr>
              <w:pStyle w:val="ListParagraph"/>
              <w:numPr>
                <w:ilvl w:val="0"/>
                <w:numId w:val="10"/>
              </w:numPr>
              <w:ind w:leftChars="0"/>
              <w:jc w:val="both"/>
              <w:rPr>
                <w:spacing w:val="9"/>
              </w:rPr>
            </w:pPr>
            <w:r>
              <w:rPr>
                <w:rFonts w:hint="eastAsia"/>
                <w:spacing w:val="9"/>
              </w:rPr>
              <w:t>T</w:t>
            </w:r>
            <w:r>
              <w:rPr>
                <w:spacing w:val="9"/>
              </w:rPr>
              <w:t xml:space="preserve">eacher asks, ‘Who are </w:t>
            </w:r>
            <w:r w:rsidRPr="00F5569A">
              <w:rPr>
                <w:b/>
                <w:bCs/>
                <w:i/>
                <w:iCs/>
                <w:spacing w:val="9"/>
              </w:rPr>
              <w:t>amazed / disappointed/…</w:t>
            </w:r>
            <w:r>
              <w:rPr>
                <w:rFonts w:hint="eastAsia"/>
                <w:spacing w:val="9"/>
              </w:rPr>
              <w:t>?</w:t>
            </w:r>
            <w:r>
              <w:rPr>
                <w:spacing w:val="9"/>
              </w:rPr>
              <w:t xml:space="preserve">’ </w:t>
            </w:r>
          </w:p>
          <w:p w14:paraId="52F07D68" w14:textId="000ABC51" w:rsidR="00DD07D2" w:rsidRPr="00DD07D2" w:rsidRDefault="00DD07D2" w:rsidP="003D1057">
            <w:pPr>
              <w:pStyle w:val="ListParagraph"/>
              <w:numPr>
                <w:ilvl w:val="0"/>
                <w:numId w:val="10"/>
              </w:numPr>
              <w:ind w:leftChars="0"/>
              <w:jc w:val="both"/>
            </w:pPr>
            <w:r w:rsidRPr="00DD07D2">
              <w:rPr>
                <w:rFonts w:hint="eastAsia"/>
                <w:spacing w:val="9"/>
              </w:rPr>
              <w:t>T</w:t>
            </w:r>
            <w:r w:rsidRPr="00DD07D2">
              <w:rPr>
                <w:spacing w:val="9"/>
              </w:rPr>
              <w:t>eacher shows all sentences with ‘-ed’ adjectives to students and let them</w:t>
            </w:r>
            <w:r>
              <w:rPr>
                <w:spacing w:val="9"/>
              </w:rPr>
              <w:t xml:space="preserve"> u</w:t>
            </w:r>
            <w:r w:rsidRPr="00DD07D2">
              <w:t>s</w:t>
            </w:r>
            <w:r>
              <w:t xml:space="preserve">e </w:t>
            </w:r>
            <w:r w:rsidRPr="00DD07D2">
              <w:t xml:space="preserve">the pattern of ‘generalization’ to generalize the usage of ‘-ed’ adjectives </w:t>
            </w:r>
            <w:r>
              <w:t xml:space="preserve">and </w:t>
            </w:r>
            <w:r w:rsidR="004A6BF4">
              <w:t xml:space="preserve">then </w:t>
            </w:r>
            <w:r>
              <w:t xml:space="preserve">define the grammatical rule of </w:t>
            </w:r>
            <w:r w:rsidRPr="00DD07D2">
              <w:t>‘-ed’ adjectives</w:t>
            </w:r>
            <w:r>
              <w:t>.</w:t>
            </w:r>
          </w:p>
          <w:p w14:paraId="43F93613" w14:textId="45C29F58" w:rsidR="003372C0" w:rsidRPr="00774611" w:rsidRDefault="00DD07D2" w:rsidP="00DD07D2">
            <w:pPr>
              <w:pStyle w:val="ListParagraph"/>
              <w:jc w:val="both"/>
            </w:pPr>
            <w:r w:rsidRPr="00DD07D2">
              <w:t xml:space="preserve">         </w:t>
            </w:r>
          </w:p>
          <w:p w14:paraId="129B07C2" w14:textId="77777777" w:rsidR="003372C0" w:rsidRPr="00774611" w:rsidRDefault="003372C0" w:rsidP="006A741C">
            <w:pPr>
              <w:ind w:firstLineChars="200" w:firstLine="480"/>
              <w:jc w:val="both"/>
            </w:pPr>
            <w:r w:rsidRPr="00774611">
              <w:t>Target words: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326"/>
              <w:gridCol w:w="1537"/>
              <w:gridCol w:w="1506"/>
              <w:gridCol w:w="1346"/>
              <w:gridCol w:w="1246"/>
              <w:gridCol w:w="1121"/>
            </w:tblGrid>
            <w:tr w:rsidR="009F67D7" w:rsidRPr="00774611" w14:paraId="30AB202D" w14:textId="2E763397" w:rsidTr="009F67D7">
              <w:tc>
                <w:tcPr>
                  <w:tcW w:w="1326" w:type="dxa"/>
                </w:tcPr>
                <w:p w14:paraId="5C5ED8BD" w14:textId="11371206" w:rsidR="009F67D7" w:rsidRPr="00774611" w:rsidRDefault="009F67D7" w:rsidP="009F67D7">
                  <w:pPr>
                    <w:pStyle w:val="ListParagraph"/>
                    <w:ind w:leftChars="0" w:left="0"/>
                    <w:jc w:val="both"/>
                    <w:rPr>
                      <w:b/>
                      <w:bCs/>
                    </w:rPr>
                  </w:pPr>
                  <w:r w:rsidRPr="00774611">
                    <w:rPr>
                      <w:rFonts w:hint="eastAsia"/>
                      <w:b/>
                      <w:bCs/>
                    </w:rPr>
                    <w:t>a</w:t>
                  </w:r>
                  <w:r w:rsidRPr="00774611">
                    <w:rPr>
                      <w:b/>
                      <w:bCs/>
                    </w:rPr>
                    <w:t>mazed</w:t>
                  </w:r>
                </w:p>
              </w:tc>
              <w:tc>
                <w:tcPr>
                  <w:tcW w:w="1537" w:type="dxa"/>
                </w:tcPr>
                <w:p w14:paraId="3DADB5F5" w14:textId="0D088DCE" w:rsidR="009F67D7" w:rsidRPr="00774611" w:rsidRDefault="009F67D7" w:rsidP="009F67D7">
                  <w:pPr>
                    <w:pStyle w:val="ListParagraph"/>
                    <w:ind w:leftChars="0" w:left="0"/>
                    <w:jc w:val="both"/>
                    <w:rPr>
                      <w:b/>
                      <w:bCs/>
                    </w:rPr>
                  </w:pPr>
                  <w:r w:rsidRPr="00774611">
                    <w:rPr>
                      <w:rFonts w:hint="eastAsia"/>
                      <w:b/>
                      <w:bCs/>
                    </w:rPr>
                    <w:t>d</w:t>
                  </w:r>
                  <w:r w:rsidRPr="00774611">
                    <w:rPr>
                      <w:b/>
                      <w:bCs/>
                    </w:rPr>
                    <w:t>isappointed</w:t>
                  </w:r>
                </w:p>
              </w:tc>
              <w:tc>
                <w:tcPr>
                  <w:tcW w:w="1506" w:type="dxa"/>
                </w:tcPr>
                <w:p w14:paraId="4C2A560A" w14:textId="0B840FF9" w:rsidR="009F67D7" w:rsidRPr="00774611" w:rsidRDefault="009F67D7" w:rsidP="009F67D7">
                  <w:pPr>
                    <w:pStyle w:val="ListParagraph"/>
                    <w:ind w:leftChars="0" w:left="0"/>
                    <w:jc w:val="both"/>
                    <w:rPr>
                      <w:b/>
                      <w:bCs/>
                    </w:rPr>
                  </w:pPr>
                  <w:r w:rsidRPr="00774611">
                    <w:rPr>
                      <w:rFonts w:hint="eastAsia"/>
                      <w:b/>
                      <w:bCs/>
                    </w:rPr>
                    <w:t>f</w:t>
                  </w:r>
                  <w:r w:rsidRPr="00774611">
                    <w:rPr>
                      <w:b/>
                      <w:bCs/>
                    </w:rPr>
                    <w:t>rightened</w:t>
                  </w:r>
                </w:p>
              </w:tc>
              <w:tc>
                <w:tcPr>
                  <w:tcW w:w="1346" w:type="dxa"/>
                </w:tcPr>
                <w:p w14:paraId="0F3395E7" w14:textId="03B3E56E" w:rsidR="009F67D7" w:rsidRPr="00774611" w:rsidRDefault="009F67D7" w:rsidP="009F67D7">
                  <w:pPr>
                    <w:pStyle w:val="ListParagraph"/>
                    <w:ind w:leftChars="0" w:left="0"/>
                    <w:jc w:val="both"/>
                    <w:rPr>
                      <w:b/>
                      <w:bCs/>
                    </w:rPr>
                  </w:pPr>
                  <w:r w:rsidRPr="00774611">
                    <w:rPr>
                      <w:rFonts w:hint="eastAsia"/>
                      <w:b/>
                      <w:bCs/>
                    </w:rPr>
                    <w:t>s</w:t>
                  </w:r>
                  <w:r w:rsidRPr="00774611">
                    <w:rPr>
                      <w:b/>
                      <w:bCs/>
                    </w:rPr>
                    <w:t>urprised</w:t>
                  </w:r>
                </w:p>
              </w:tc>
              <w:tc>
                <w:tcPr>
                  <w:tcW w:w="1246" w:type="dxa"/>
                </w:tcPr>
                <w:p w14:paraId="490A7158" w14:textId="732D8C0A" w:rsidR="009F67D7" w:rsidRPr="00774611" w:rsidRDefault="009F67D7" w:rsidP="009F67D7">
                  <w:pPr>
                    <w:pStyle w:val="ListParagraph"/>
                    <w:ind w:leftChars="0" w:left="0"/>
                    <w:jc w:val="both"/>
                    <w:rPr>
                      <w:b/>
                      <w:bCs/>
                    </w:rPr>
                  </w:pPr>
                  <w:r w:rsidRPr="00774611">
                    <w:rPr>
                      <w:rFonts w:hint="eastAsia"/>
                      <w:b/>
                      <w:bCs/>
                    </w:rPr>
                    <w:t>s</w:t>
                  </w:r>
                  <w:r w:rsidRPr="00774611">
                    <w:rPr>
                      <w:b/>
                      <w:bCs/>
                    </w:rPr>
                    <w:t>hocked</w:t>
                  </w:r>
                </w:p>
              </w:tc>
              <w:tc>
                <w:tcPr>
                  <w:tcW w:w="1121" w:type="dxa"/>
                </w:tcPr>
                <w:p w14:paraId="07A5FFC0" w14:textId="61CE9A1E" w:rsidR="009F67D7" w:rsidRPr="00774611" w:rsidRDefault="009F67D7" w:rsidP="009F67D7">
                  <w:pPr>
                    <w:pStyle w:val="ListParagraph"/>
                    <w:ind w:leftChars="0" w:left="0"/>
                    <w:jc w:val="both"/>
                    <w:rPr>
                      <w:b/>
                      <w:bCs/>
                    </w:rPr>
                  </w:pPr>
                  <w:r>
                    <w:rPr>
                      <w:rFonts w:hint="eastAsia"/>
                      <w:b/>
                      <w:bCs/>
                    </w:rPr>
                    <w:t>w</w:t>
                  </w:r>
                  <w:r>
                    <w:rPr>
                      <w:b/>
                      <w:bCs/>
                    </w:rPr>
                    <w:t>orried</w:t>
                  </w:r>
                </w:p>
              </w:tc>
            </w:tr>
          </w:tbl>
          <w:p w14:paraId="551F642D" w14:textId="77777777" w:rsidR="00DA0574" w:rsidRPr="00774611" w:rsidRDefault="00DA0574" w:rsidP="006A741C">
            <w:pPr>
              <w:pStyle w:val="ListParagraph"/>
              <w:ind w:leftChars="0" w:left="960"/>
              <w:jc w:val="both"/>
            </w:pPr>
          </w:p>
          <w:p w14:paraId="55C01797" w14:textId="1BBB9D75" w:rsidR="00563E64" w:rsidRPr="00E027F5" w:rsidRDefault="00DA0574" w:rsidP="006A741C">
            <w:pPr>
              <w:jc w:val="both"/>
              <w:rPr>
                <w:b/>
                <w:bCs/>
                <w:color w:val="0000FF"/>
              </w:rPr>
            </w:pPr>
            <w:r w:rsidRPr="00E027F5">
              <w:rPr>
                <w:b/>
                <w:bCs/>
                <w:color w:val="0000FF"/>
              </w:rPr>
              <w:t>Patterns of Variation: Generalization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767"/>
              <w:gridCol w:w="2414"/>
              <w:gridCol w:w="2901"/>
            </w:tblGrid>
            <w:tr w:rsidR="00774611" w:rsidRPr="00774611" w14:paraId="3EEC77D4" w14:textId="77777777" w:rsidTr="009D2CE4">
              <w:trPr>
                <w:trHeight w:val="369"/>
              </w:trPr>
              <w:tc>
                <w:tcPr>
                  <w:tcW w:w="2792" w:type="dxa"/>
                  <w:vAlign w:val="center"/>
                </w:tcPr>
                <w:p w14:paraId="4555EE93" w14:textId="6128B72F" w:rsidR="00563E64" w:rsidRPr="009F67D7" w:rsidRDefault="00563E64" w:rsidP="006A741C">
                  <w:pPr>
                    <w:jc w:val="both"/>
                    <w:rPr>
                      <w:b/>
                    </w:rPr>
                  </w:pPr>
                  <w:r w:rsidRPr="009F67D7">
                    <w:rPr>
                      <w:rFonts w:hint="eastAsia"/>
                      <w:b/>
                    </w:rPr>
                    <w:t>D</w:t>
                  </w:r>
                  <w:r w:rsidRPr="009F67D7">
                    <w:rPr>
                      <w:b/>
                    </w:rPr>
                    <w:t>iscernment</w:t>
                  </w:r>
                  <w:r w:rsidR="00826E1D">
                    <w:rPr>
                      <w:b/>
                    </w:rPr>
                    <w:t xml:space="preserve"> CF1</w:t>
                  </w:r>
                </w:p>
              </w:tc>
              <w:tc>
                <w:tcPr>
                  <w:tcW w:w="2439" w:type="dxa"/>
                  <w:vAlign w:val="center"/>
                </w:tcPr>
                <w:p w14:paraId="0CAE4B68" w14:textId="77777777" w:rsidR="00563E64" w:rsidRPr="009F67D7" w:rsidRDefault="00563E64" w:rsidP="006A741C">
                  <w:pPr>
                    <w:jc w:val="both"/>
                    <w:rPr>
                      <w:b/>
                    </w:rPr>
                  </w:pPr>
                  <w:r w:rsidRPr="009F67D7">
                    <w:rPr>
                      <w:rFonts w:hint="eastAsia"/>
                      <w:b/>
                    </w:rPr>
                    <w:t>Variant</w:t>
                  </w:r>
                </w:p>
              </w:tc>
              <w:tc>
                <w:tcPr>
                  <w:tcW w:w="2935" w:type="dxa"/>
                  <w:vAlign w:val="center"/>
                </w:tcPr>
                <w:p w14:paraId="158F8BA2" w14:textId="77777777" w:rsidR="00563E64" w:rsidRPr="009F67D7" w:rsidRDefault="00563E64" w:rsidP="006A741C">
                  <w:pPr>
                    <w:jc w:val="both"/>
                    <w:rPr>
                      <w:b/>
                    </w:rPr>
                  </w:pPr>
                  <w:r w:rsidRPr="009F67D7">
                    <w:rPr>
                      <w:rFonts w:hint="eastAsia"/>
                      <w:b/>
                    </w:rPr>
                    <w:t>I</w:t>
                  </w:r>
                  <w:r w:rsidRPr="009F67D7">
                    <w:rPr>
                      <w:b/>
                    </w:rPr>
                    <w:t>nvariants</w:t>
                  </w:r>
                </w:p>
              </w:tc>
            </w:tr>
            <w:tr w:rsidR="00774611" w:rsidRPr="00774611" w14:paraId="6A7CBDB7" w14:textId="77777777" w:rsidTr="00624A4B">
              <w:trPr>
                <w:trHeight w:val="724"/>
              </w:trPr>
              <w:tc>
                <w:tcPr>
                  <w:tcW w:w="2792" w:type="dxa"/>
                  <w:tcBorders>
                    <w:bottom w:val="single" w:sz="4" w:space="0" w:color="auto"/>
                  </w:tcBorders>
                  <w:vAlign w:val="center"/>
                </w:tcPr>
                <w:p w14:paraId="10BDDFC7" w14:textId="6CFC0F6A" w:rsidR="00563E64" w:rsidRPr="009F67D7" w:rsidRDefault="00A21920" w:rsidP="00A21920">
                  <w:r>
                    <w:t xml:space="preserve">Students can identify </w:t>
                  </w:r>
                  <w:r w:rsidR="009F67D7" w:rsidRPr="009F67D7">
                    <w:t xml:space="preserve">‘-ed’ adjectives </w:t>
                  </w:r>
                  <w:r>
                    <w:t xml:space="preserve">which </w:t>
                  </w:r>
                  <w:r w:rsidR="009F67D7" w:rsidRPr="009F67D7">
                    <w:t>are used to describe people’s feelings.</w:t>
                  </w:r>
                </w:p>
              </w:tc>
              <w:tc>
                <w:tcPr>
                  <w:tcW w:w="2439" w:type="dxa"/>
                  <w:tcBorders>
                    <w:bottom w:val="single" w:sz="4" w:space="0" w:color="auto"/>
                  </w:tcBorders>
                  <w:vAlign w:val="center"/>
                </w:tcPr>
                <w:p w14:paraId="4429BBC3" w14:textId="123DEEBA" w:rsidR="002D3A79" w:rsidRPr="009F67D7" w:rsidRDefault="00A21920" w:rsidP="002D3A79">
                  <w:pPr>
                    <w:rPr>
                      <w:spacing w:val="9"/>
                    </w:rPr>
                  </w:pPr>
                  <w:r>
                    <w:rPr>
                      <w:spacing w:val="9"/>
                    </w:rPr>
                    <w:t>M</w:t>
                  </w:r>
                  <w:r w:rsidR="009F67D7" w:rsidRPr="009F67D7">
                    <w:rPr>
                      <w:spacing w:val="9"/>
                    </w:rPr>
                    <w:t>eaning</w:t>
                  </w:r>
                  <w:r>
                    <w:rPr>
                      <w:spacing w:val="9"/>
                    </w:rPr>
                    <w:t>s</w:t>
                  </w:r>
                  <w:r w:rsidR="009F67D7" w:rsidRPr="009F67D7">
                    <w:rPr>
                      <w:spacing w:val="9"/>
                    </w:rPr>
                    <w:t xml:space="preserve"> of sentences</w:t>
                  </w:r>
                  <w:r>
                    <w:rPr>
                      <w:spacing w:val="9"/>
                    </w:rPr>
                    <w:t xml:space="preserve"> in the story.</w:t>
                  </w:r>
                </w:p>
                <w:p w14:paraId="5F3E8E03" w14:textId="62A7417E" w:rsidR="003372C0" w:rsidRPr="009F67D7" w:rsidRDefault="003372C0" w:rsidP="006A741C">
                  <w:pPr>
                    <w:jc w:val="both"/>
                  </w:pPr>
                </w:p>
              </w:tc>
              <w:tc>
                <w:tcPr>
                  <w:tcW w:w="2935" w:type="dxa"/>
                  <w:tcBorders>
                    <w:bottom w:val="single" w:sz="4" w:space="0" w:color="auto"/>
                  </w:tcBorders>
                  <w:vAlign w:val="center"/>
                </w:tcPr>
                <w:p w14:paraId="542354E5" w14:textId="5BE8AA5A" w:rsidR="00563E64" w:rsidRPr="009F67D7" w:rsidRDefault="009F67D7" w:rsidP="006A741C">
                  <w:pPr>
                    <w:jc w:val="both"/>
                  </w:pPr>
                  <w:r w:rsidRPr="009F67D7">
                    <w:t>‘</w:t>
                  </w:r>
                  <w:r w:rsidR="00355497">
                    <w:t>-</w:t>
                  </w:r>
                  <w:r w:rsidRPr="009F67D7">
                    <w:t>ing’ adjectives are kept constant</w:t>
                  </w:r>
                  <w:r w:rsidR="002517D9">
                    <w:t>.</w:t>
                  </w:r>
                </w:p>
              </w:tc>
            </w:tr>
            <w:tr w:rsidR="00774611" w:rsidRPr="00774611" w14:paraId="45CA587E" w14:textId="77777777" w:rsidTr="00624A4B">
              <w:trPr>
                <w:trHeight w:val="724"/>
              </w:trPr>
              <w:tc>
                <w:tcPr>
                  <w:tcW w:w="2792" w:type="dxa"/>
                  <w:tcBorders>
                    <w:left w:val="nil"/>
                    <w:bottom w:val="nil"/>
                    <w:right w:val="nil"/>
                  </w:tcBorders>
                  <w:vAlign w:val="center"/>
                </w:tcPr>
                <w:p w14:paraId="4A40DDD2" w14:textId="77777777" w:rsidR="00624A4B" w:rsidRPr="00774611" w:rsidRDefault="00624A4B" w:rsidP="006A741C">
                  <w:pPr>
                    <w:jc w:val="both"/>
                  </w:pPr>
                </w:p>
              </w:tc>
              <w:tc>
                <w:tcPr>
                  <w:tcW w:w="2439" w:type="dxa"/>
                  <w:tcBorders>
                    <w:left w:val="nil"/>
                    <w:bottom w:val="nil"/>
                    <w:right w:val="nil"/>
                  </w:tcBorders>
                  <w:vAlign w:val="center"/>
                </w:tcPr>
                <w:p w14:paraId="358AA64B" w14:textId="77777777" w:rsidR="00624A4B" w:rsidRPr="00774611" w:rsidRDefault="00624A4B" w:rsidP="006A741C">
                  <w:pPr>
                    <w:jc w:val="both"/>
                  </w:pPr>
                </w:p>
              </w:tc>
              <w:tc>
                <w:tcPr>
                  <w:tcW w:w="2935" w:type="dxa"/>
                  <w:tcBorders>
                    <w:left w:val="nil"/>
                    <w:bottom w:val="nil"/>
                    <w:right w:val="nil"/>
                  </w:tcBorders>
                  <w:vAlign w:val="center"/>
                </w:tcPr>
                <w:p w14:paraId="231A5F65" w14:textId="77777777" w:rsidR="00624A4B" w:rsidRPr="00774611" w:rsidRDefault="00624A4B" w:rsidP="006A741C">
                  <w:pPr>
                    <w:jc w:val="both"/>
                  </w:pPr>
                </w:p>
              </w:tc>
            </w:tr>
          </w:tbl>
          <w:p w14:paraId="60F5865F" w14:textId="77777777" w:rsidR="00563E64" w:rsidRPr="00774611" w:rsidRDefault="00563E64" w:rsidP="006A741C">
            <w:pPr>
              <w:jc w:val="both"/>
              <w:rPr>
                <w:spacing w:val="9"/>
              </w:rPr>
            </w:pPr>
          </w:p>
        </w:tc>
      </w:tr>
      <w:tr w:rsidR="009F67D7" w:rsidRPr="00774611" w14:paraId="0EC438D5" w14:textId="77777777" w:rsidTr="00262F7A">
        <w:trPr>
          <w:cantSplit/>
          <w:trHeight w:val="2864"/>
        </w:trPr>
        <w:tc>
          <w:tcPr>
            <w:tcW w:w="1936" w:type="dxa"/>
          </w:tcPr>
          <w:p w14:paraId="1B6914A7" w14:textId="77777777" w:rsidR="009F67D7" w:rsidRPr="00774611" w:rsidRDefault="009F67D7" w:rsidP="002517D9">
            <w:pPr>
              <w:pStyle w:val="ListParagraph"/>
              <w:ind w:leftChars="70" w:left="168" w:firstLine="2"/>
            </w:pPr>
            <w:r w:rsidRPr="00774611">
              <w:t>Teacher</w:t>
            </w:r>
          </w:p>
          <w:p w14:paraId="294A0F14" w14:textId="2B73417D" w:rsidR="009F67D7" w:rsidRPr="00774611" w:rsidRDefault="009F67D7" w:rsidP="002517D9">
            <w:pPr>
              <w:pStyle w:val="ListParagraph"/>
              <w:ind w:leftChars="70" w:left="168" w:firstLine="2"/>
            </w:pPr>
            <w:r w:rsidRPr="00774611">
              <w:t>Demonstrat</w:t>
            </w:r>
            <w:r w:rsidR="00CD734B">
              <w:t>i</w:t>
            </w:r>
            <w:r w:rsidRPr="00774611">
              <w:t>on</w:t>
            </w:r>
          </w:p>
          <w:p w14:paraId="483FAECF" w14:textId="1FF0100A" w:rsidR="009F67D7" w:rsidRPr="00774611" w:rsidRDefault="009F67D7" w:rsidP="002517D9">
            <w:pPr>
              <w:pStyle w:val="ListParagraph"/>
              <w:ind w:leftChars="70" w:left="168" w:firstLine="2"/>
            </w:pPr>
            <w:r w:rsidRPr="00774611">
              <w:t>(1</w:t>
            </w:r>
            <w:r w:rsidR="007030DA">
              <w:t>3</w:t>
            </w:r>
            <w:r w:rsidRPr="00774611">
              <w:t xml:space="preserve"> minutes)</w:t>
            </w:r>
          </w:p>
        </w:tc>
        <w:tc>
          <w:tcPr>
            <w:tcW w:w="8308" w:type="dxa"/>
          </w:tcPr>
          <w:p w14:paraId="4F65F974" w14:textId="77777777" w:rsidR="002310A4" w:rsidRDefault="009F67D7" w:rsidP="009F67D7">
            <w:pPr>
              <w:pStyle w:val="ListParagraph"/>
              <w:numPr>
                <w:ilvl w:val="0"/>
                <w:numId w:val="15"/>
              </w:numPr>
              <w:ind w:leftChars="0"/>
              <w:jc w:val="both"/>
              <w:rPr>
                <w:spacing w:val="9"/>
              </w:rPr>
            </w:pPr>
            <w:r w:rsidRPr="00774611">
              <w:rPr>
                <w:rFonts w:hint="eastAsia"/>
              </w:rPr>
              <w:t>A</w:t>
            </w:r>
            <w:r w:rsidRPr="00774611">
              <w:t>ctivity</w:t>
            </w:r>
            <w:r w:rsidRPr="00774611">
              <w:rPr>
                <w:rFonts w:hint="eastAsia"/>
                <w:spacing w:val="9"/>
              </w:rPr>
              <w:t xml:space="preserve"> </w:t>
            </w:r>
            <w:r w:rsidRPr="00774611">
              <w:rPr>
                <w:spacing w:val="9"/>
              </w:rPr>
              <w:t xml:space="preserve">– Input: </w:t>
            </w:r>
            <w:r w:rsidR="002310A4">
              <w:rPr>
                <w:spacing w:val="9"/>
              </w:rPr>
              <w:t>G</w:t>
            </w:r>
            <w:r w:rsidRPr="00774611">
              <w:rPr>
                <w:spacing w:val="9"/>
              </w:rPr>
              <w:t>eneralize -</w:t>
            </w:r>
            <w:r>
              <w:rPr>
                <w:spacing w:val="9"/>
              </w:rPr>
              <w:t>ing</w:t>
            </w:r>
            <w:r w:rsidRPr="00774611">
              <w:rPr>
                <w:spacing w:val="9"/>
              </w:rPr>
              <w:t xml:space="preserve"> adjectives</w:t>
            </w:r>
            <w:r w:rsidR="002310A4">
              <w:rPr>
                <w:spacing w:val="9"/>
              </w:rPr>
              <w:t xml:space="preserve"> through pictures and   </w:t>
            </w:r>
          </w:p>
          <w:p w14:paraId="1252E438" w14:textId="33F815B8" w:rsidR="009F67D7" w:rsidRPr="00774611" w:rsidRDefault="002310A4" w:rsidP="002310A4">
            <w:pPr>
              <w:pStyle w:val="ListParagraph"/>
              <w:ind w:leftChars="0" w:left="420" w:firstLineChars="700" w:firstLine="1806"/>
              <w:jc w:val="both"/>
              <w:rPr>
                <w:spacing w:val="9"/>
              </w:rPr>
            </w:pPr>
            <w:r>
              <w:rPr>
                <w:spacing w:val="9"/>
              </w:rPr>
              <w:t>sentences</w:t>
            </w:r>
            <w:r w:rsidR="009F67D7" w:rsidRPr="00774611">
              <w:rPr>
                <w:spacing w:val="9"/>
              </w:rPr>
              <w:t>. (</w:t>
            </w:r>
            <w:r w:rsidR="009F67D7" w:rsidRPr="00F5569A">
              <w:rPr>
                <w:b/>
                <w:bCs/>
                <w:color w:val="0000FF"/>
                <w:spacing w:val="9"/>
              </w:rPr>
              <w:t>Focused on CF2</w:t>
            </w:r>
            <w:r w:rsidR="009F67D7" w:rsidRPr="00774611">
              <w:rPr>
                <w:spacing w:val="9"/>
              </w:rPr>
              <w:t>)</w:t>
            </w:r>
          </w:p>
          <w:p w14:paraId="1109E827" w14:textId="77777777" w:rsidR="009F67D7" w:rsidRPr="00774611" w:rsidRDefault="009F67D7" w:rsidP="009F67D7">
            <w:pPr>
              <w:pStyle w:val="ListParagraph"/>
              <w:ind w:leftChars="0" w:left="960"/>
              <w:jc w:val="both"/>
            </w:pPr>
          </w:p>
          <w:p w14:paraId="441BCF4C" w14:textId="77777777" w:rsidR="009F67D7" w:rsidRPr="00774611" w:rsidRDefault="009F67D7" w:rsidP="009F67D7">
            <w:pPr>
              <w:ind w:firstLineChars="200" w:firstLine="480"/>
              <w:jc w:val="both"/>
            </w:pPr>
            <w:r w:rsidRPr="00774611">
              <w:t>Target words: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275"/>
              <w:gridCol w:w="1617"/>
              <w:gridCol w:w="1476"/>
              <w:gridCol w:w="1330"/>
              <w:gridCol w:w="1221"/>
              <w:gridCol w:w="1163"/>
            </w:tblGrid>
            <w:tr w:rsidR="00E47410" w:rsidRPr="00774611" w14:paraId="17759D66" w14:textId="77777777" w:rsidTr="003E6EB1">
              <w:tc>
                <w:tcPr>
                  <w:tcW w:w="1326" w:type="dxa"/>
                </w:tcPr>
                <w:p w14:paraId="31EB61A8" w14:textId="3612B7A0" w:rsidR="00E47410" w:rsidRPr="00774611" w:rsidRDefault="00E47410" w:rsidP="00E47410">
                  <w:pPr>
                    <w:pStyle w:val="ListParagraph"/>
                    <w:ind w:leftChars="0" w:left="0"/>
                    <w:jc w:val="both"/>
                    <w:rPr>
                      <w:b/>
                      <w:bCs/>
                    </w:rPr>
                  </w:pPr>
                  <w:r w:rsidRPr="00774611">
                    <w:rPr>
                      <w:rFonts w:hint="eastAsia"/>
                      <w:b/>
                      <w:bCs/>
                    </w:rPr>
                    <w:t>a</w:t>
                  </w:r>
                  <w:r w:rsidRPr="00774611">
                    <w:rPr>
                      <w:b/>
                      <w:bCs/>
                    </w:rPr>
                    <w:t>maz</w:t>
                  </w:r>
                  <w:r>
                    <w:rPr>
                      <w:b/>
                      <w:bCs/>
                    </w:rPr>
                    <w:t>ing</w:t>
                  </w:r>
                </w:p>
              </w:tc>
              <w:tc>
                <w:tcPr>
                  <w:tcW w:w="1537" w:type="dxa"/>
                </w:tcPr>
                <w:p w14:paraId="2E0E38B5" w14:textId="0B59F72A" w:rsidR="00E47410" w:rsidRPr="00774611" w:rsidRDefault="00E47410" w:rsidP="00E47410">
                  <w:pPr>
                    <w:pStyle w:val="ListParagraph"/>
                    <w:ind w:leftChars="0" w:left="0"/>
                    <w:jc w:val="both"/>
                    <w:rPr>
                      <w:b/>
                      <w:bCs/>
                    </w:rPr>
                  </w:pPr>
                  <w:r w:rsidRPr="00774611">
                    <w:rPr>
                      <w:rFonts w:hint="eastAsia"/>
                      <w:b/>
                      <w:bCs/>
                    </w:rPr>
                    <w:t>d</w:t>
                  </w:r>
                  <w:r w:rsidRPr="00774611">
                    <w:rPr>
                      <w:b/>
                      <w:bCs/>
                    </w:rPr>
                    <w:t>isappoint</w:t>
                  </w:r>
                  <w:r>
                    <w:rPr>
                      <w:b/>
                      <w:bCs/>
                    </w:rPr>
                    <w:t>ing</w:t>
                  </w:r>
                </w:p>
              </w:tc>
              <w:tc>
                <w:tcPr>
                  <w:tcW w:w="1506" w:type="dxa"/>
                </w:tcPr>
                <w:p w14:paraId="72A246F3" w14:textId="2C84494A" w:rsidR="00E47410" w:rsidRPr="00774611" w:rsidRDefault="00E47410" w:rsidP="00E47410">
                  <w:pPr>
                    <w:pStyle w:val="ListParagraph"/>
                    <w:ind w:leftChars="0" w:left="0"/>
                    <w:jc w:val="both"/>
                    <w:rPr>
                      <w:b/>
                      <w:bCs/>
                    </w:rPr>
                  </w:pPr>
                  <w:r w:rsidRPr="00774611">
                    <w:rPr>
                      <w:rFonts w:hint="eastAsia"/>
                      <w:b/>
                      <w:bCs/>
                    </w:rPr>
                    <w:t>f</w:t>
                  </w:r>
                  <w:r w:rsidRPr="00774611">
                    <w:rPr>
                      <w:b/>
                      <w:bCs/>
                    </w:rPr>
                    <w:t>righten</w:t>
                  </w:r>
                  <w:r>
                    <w:rPr>
                      <w:b/>
                      <w:bCs/>
                    </w:rPr>
                    <w:t>ing</w:t>
                  </w:r>
                </w:p>
              </w:tc>
              <w:tc>
                <w:tcPr>
                  <w:tcW w:w="1346" w:type="dxa"/>
                </w:tcPr>
                <w:p w14:paraId="5688D841" w14:textId="426C7AC7" w:rsidR="00E47410" w:rsidRPr="00774611" w:rsidRDefault="00E47410" w:rsidP="00E47410">
                  <w:pPr>
                    <w:pStyle w:val="ListParagraph"/>
                    <w:ind w:leftChars="0" w:left="0"/>
                    <w:jc w:val="both"/>
                    <w:rPr>
                      <w:b/>
                      <w:bCs/>
                    </w:rPr>
                  </w:pPr>
                  <w:r w:rsidRPr="00774611">
                    <w:rPr>
                      <w:rFonts w:hint="eastAsia"/>
                      <w:b/>
                      <w:bCs/>
                    </w:rPr>
                    <w:t>s</w:t>
                  </w:r>
                  <w:r w:rsidRPr="00774611">
                    <w:rPr>
                      <w:b/>
                      <w:bCs/>
                    </w:rPr>
                    <w:t>urpris</w:t>
                  </w:r>
                  <w:r>
                    <w:rPr>
                      <w:b/>
                      <w:bCs/>
                    </w:rPr>
                    <w:t>ing</w:t>
                  </w:r>
                </w:p>
              </w:tc>
              <w:tc>
                <w:tcPr>
                  <w:tcW w:w="1246" w:type="dxa"/>
                </w:tcPr>
                <w:p w14:paraId="5ADD18BE" w14:textId="16234F35" w:rsidR="00E47410" w:rsidRPr="00774611" w:rsidRDefault="00E47410" w:rsidP="00E47410">
                  <w:pPr>
                    <w:pStyle w:val="ListParagraph"/>
                    <w:ind w:leftChars="0" w:left="0"/>
                    <w:jc w:val="both"/>
                    <w:rPr>
                      <w:b/>
                      <w:bCs/>
                    </w:rPr>
                  </w:pPr>
                  <w:r w:rsidRPr="00774611">
                    <w:rPr>
                      <w:rFonts w:hint="eastAsia"/>
                      <w:b/>
                      <w:bCs/>
                    </w:rPr>
                    <w:t>s</w:t>
                  </w:r>
                  <w:r w:rsidRPr="00774611">
                    <w:rPr>
                      <w:b/>
                      <w:bCs/>
                    </w:rPr>
                    <w:t>hock</w:t>
                  </w:r>
                  <w:r>
                    <w:rPr>
                      <w:b/>
                      <w:bCs/>
                    </w:rPr>
                    <w:t>ing</w:t>
                  </w:r>
                </w:p>
              </w:tc>
              <w:tc>
                <w:tcPr>
                  <w:tcW w:w="1121" w:type="dxa"/>
                </w:tcPr>
                <w:p w14:paraId="6F0B16C6" w14:textId="1E3AE6D0" w:rsidR="00E47410" w:rsidRPr="00774611" w:rsidRDefault="00E47410" w:rsidP="00E47410">
                  <w:pPr>
                    <w:pStyle w:val="ListParagraph"/>
                    <w:ind w:leftChars="0" w:left="0"/>
                    <w:jc w:val="both"/>
                    <w:rPr>
                      <w:b/>
                      <w:bCs/>
                    </w:rPr>
                  </w:pPr>
                  <w:r>
                    <w:rPr>
                      <w:rFonts w:hint="eastAsia"/>
                      <w:b/>
                      <w:bCs/>
                    </w:rPr>
                    <w:t>w</w:t>
                  </w:r>
                  <w:r>
                    <w:rPr>
                      <w:b/>
                      <w:bCs/>
                    </w:rPr>
                    <w:t>orrying</w:t>
                  </w:r>
                </w:p>
              </w:tc>
            </w:tr>
          </w:tbl>
          <w:p w14:paraId="1AF4A741" w14:textId="77777777" w:rsidR="009F67D7" w:rsidRPr="00774611" w:rsidRDefault="009F67D7" w:rsidP="009F67D7">
            <w:pPr>
              <w:pStyle w:val="ListParagraph"/>
              <w:ind w:leftChars="0" w:left="960"/>
              <w:jc w:val="both"/>
            </w:pPr>
          </w:p>
          <w:p w14:paraId="36C13351" w14:textId="77777777" w:rsidR="009F67D7" w:rsidRPr="00E027F5" w:rsidRDefault="009F67D7" w:rsidP="009F67D7">
            <w:pPr>
              <w:jc w:val="both"/>
              <w:rPr>
                <w:b/>
                <w:bCs/>
                <w:color w:val="0000FF"/>
              </w:rPr>
            </w:pPr>
            <w:r w:rsidRPr="00E027F5">
              <w:rPr>
                <w:b/>
                <w:bCs/>
                <w:color w:val="0000FF"/>
              </w:rPr>
              <w:t>Patterns of Variation: Generalization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766"/>
              <w:gridCol w:w="2414"/>
              <w:gridCol w:w="2902"/>
            </w:tblGrid>
            <w:tr w:rsidR="009F67D7" w:rsidRPr="00774611" w14:paraId="436E4ADD" w14:textId="77777777" w:rsidTr="004B525F">
              <w:trPr>
                <w:trHeight w:val="369"/>
              </w:trPr>
              <w:tc>
                <w:tcPr>
                  <w:tcW w:w="2766" w:type="dxa"/>
                  <w:vAlign w:val="center"/>
                </w:tcPr>
                <w:p w14:paraId="2CDA87F0" w14:textId="223EE211" w:rsidR="009F67D7" w:rsidRPr="009F67D7" w:rsidRDefault="009F67D7" w:rsidP="009F67D7">
                  <w:pPr>
                    <w:jc w:val="both"/>
                    <w:rPr>
                      <w:b/>
                    </w:rPr>
                  </w:pPr>
                  <w:r w:rsidRPr="009F67D7">
                    <w:rPr>
                      <w:rFonts w:hint="eastAsia"/>
                      <w:b/>
                    </w:rPr>
                    <w:t>D</w:t>
                  </w:r>
                  <w:r w:rsidRPr="009F67D7">
                    <w:rPr>
                      <w:b/>
                    </w:rPr>
                    <w:t>iscernment</w:t>
                  </w:r>
                  <w:r w:rsidR="00826E1D">
                    <w:rPr>
                      <w:b/>
                    </w:rPr>
                    <w:t xml:space="preserve"> CF2</w:t>
                  </w:r>
                </w:p>
              </w:tc>
              <w:tc>
                <w:tcPr>
                  <w:tcW w:w="2414" w:type="dxa"/>
                  <w:vAlign w:val="center"/>
                </w:tcPr>
                <w:p w14:paraId="569DD009" w14:textId="77777777" w:rsidR="009F67D7" w:rsidRPr="009F67D7" w:rsidRDefault="009F67D7" w:rsidP="009F67D7">
                  <w:pPr>
                    <w:jc w:val="both"/>
                    <w:rPr>
                      <w:b/>
                    </w:rPr>
                  </w:pPr>
                  <w:r w:rsidRPr="009F67D7">
                    <w:rPr>
                      <w:rFonts w:hint="eastAsia"/>
                      <w:b/>
                    </w:rPr>
                    <w:t>Variant</w:t>
                  </w:r>
                </w:p>
              </w:tc>
              <w:tc>
                <w:tcPr>
                  <w:tcW w:w="2902" w:type="dxa"/>
                  <w:vAlign w:val="center"/>
                </w:tcPr>
                <w:p w14:paraId="7F42DEE7" w14:textId="77777777" w:rsidR="009F67D7" w:rsidRPr="009F67D7" w:rsidRDefault="009F67D7" w:rsidP="009F67D7">
                  <w:pPr>
                    <w:jc w:val="both"/>
                    <w:rPr>
                      <w:b/>
                    </w:rPr>
                  </w:pPr>
                  <w:r w:rsidRPr="009F67D7">
                    <w:rPr>
                      <w:rFonts w:hint="eastAsia"/>
                      <w:b/>
                    </w:rPr>
                    <w:t>I</w:t>
                  </w:r>
                  <w:r w:rsidRPr="009F67D7">
                    <w:rPr>
                      <w:b/>
                    </w:rPr>
                    <w:t>nvariants</w:t>
                  </w:r>
                </w:p>
              </w:tc>
            </w:tr>
            <w:tr w:rsidR="009F67D7" w:rsidRPr="00774611" w14:paraId="6B1E26CD" w14:textId="77777777" w:rsidTr="002310A4">
              <w:trPr>
                <w:trHeight w:val="724"/>
              </w:trPr>
              <w:tc>
                <w:tcPr>
                  <w:tcW w:w="2766" w:type="dxa"/>
                  <w:vAlign w:val="center"/>
                </w:tcPr>
                <w:p w14:paraId="793ADF5E" w14:textId="5BDFD1A6" w:rsidR="009F67D7" w:rsidRPr="009F67D7" w:rsidRDefault="009F67D7" w:rsidP="009F67D7">
                  <w:pPr>
                    <w:jc w:val="both"/>
                  </w:pPr>
                  <w:r w:rsidRPr="009F67D7">
                    <w:t>‘-</w:t>
                  </w:r>
                  <w:r w:rsidR="002517D9">
                    <w:t>ing</w:t>
                  </w:r>
                  <w:r w:rsidRPr="009F67D7">
                    <w:t xml:space="preserve">’ adjectives are used to describe </w:t>
                  </w:r>
                  <w:r w:rsidR="002517D9">
                    <w:t>the cause of the feelings</w:t>
                  </w:r>
                  <w:r w:rsidRPr="009F67D7">
                    <w:t>.</w:t>
                  </w:r>
                </w:p>
              </w:tc>
              <w:tc>
                <w:tcPr>
                  <w:tcW w:w="2414" w:type="dxa"/>
                  <w:vAlign w:val="center"/>
                </w:tcPr>
                <w:p w14:paraId="6298063E" w14:textId="77777777" w:rsidR="009F67D7" w:rsidRPr="009F67D7" w:rsidRDefault="009F67D7" w:rsidP="009F67D7">
                  <w:pPr>
                    <w:rPr>
                      <w:spacing w:val="9"/>
                    </w:rPr>
                  </w:pPr>
                  <w:r w:rsidRPr="009F67D7">
                    <w:rPr>
                      <w:spacing w:val="9"/>
                    </w:rPr>
                    <w:t>Meaning of sentences</w:t>
                  </w:r>
                </w:p>
                <w:p w14:paraId="7D346458" w14:textId="77777777" w:rsidR="009F67D7" w:rsidRPr="009F67D7" w:rsidRDefault="009F67D7" w:rsidP="009F67D7">
                  <w:pPr>
                    <w:jc w:val="both"/>
                  </w:pPr>
                </w:p>
              </w:tc>
              <w:tc>
                <w:tcPr>
                  <w:tcW w:w="2902" w:type="dxa"/>
                  <w:vAlign w:val="center"/>
                </w:tcPr>
                <w:p w14:paraId="5DFA6C6B" w14:textId="10F57FC2" w:rsidR="009F67D7" w:rsidRPr="009F67D7" w:rsidRDefault="009F67D7" w:rsidP="009F67D7">
                  <w:pPr>
                    <w:jc w:val="both"/>
                  </w:pPr>
                  <w:r w:rsidRPr="009F67D7">
                    <w:t>‘</w:t>
                  </w:r>
                  <w:r w:rsidR="002517D9">
                    <w:t>ed</w:t>
                  </w:r>
                  <w:r w:rsidRPr="009F67D7">
                    <w:t>’ adjectives are kept constant</w:t>
                  </w:r>
                  <w:r w:rsidR="002517D9">
                    <w:t>.</w:t>
                  </w:r>
                </w:p>
              </w:tc>
            </w:tr>
          </w:tbl>
          <w:p w14:paraId="4E2223CC" w14:textId="77777777" w:rsidR="009F67D7" w:rsidRPr="00774611" w:rsidRDefault="009F67D7" w:rsidP="004B525F">
            <w:pPr>
              <w:pStyle w:val="ListParagraph"/>
              <w:ind w:leftChars="0" w:left="420"/>
              <w:jc w:val="both"/>
            </w:pPr>
          </w:p>
        </w:tc>
      </w:tr>
      <w:tr w:rsidR="002310A4" w:rsidRPr="00774611" w14:paraId="71684081" w14:textId="77777777" w:rsidTr="00262F7A">
        <w:trPr>
          <w:cantSplit/>
          <w:trHeight w:val="2864"/>
        </w:trPr>
        <w:tc>
          <w:tcPr>
            <w:tcW w:w="1936" w:type="dxa"/>
          </w:tcPr>
          <w:p w14:paraId="0455DCCD" w14:textId="3CAC3F37" w:rsidR="007030DA" w:rsidRDefault="007030DA" w:rsidP="002310A4">
            <w:pPr>
              <w:pStyle w:val="ListParagraph"/>
              <w:ind w:leftChars="70" w:left="168" w:firstLine="2"/>
            </w:pPr>
            <w:r>
              <w:lastRenderedPageBreak/>
              <w:t>Group Work</w:t>
            </w:r>
          </w:p>
          <w:p w14:paraId="6C253429" w14:textId="2BE86C07" w:rsidR="002310A4" w:rsidRPr="00774611" w:rsidRDefault="007030DA" w:rsidP="002310A4">
            <w:pPr>
              <w:pStyle w:val="ListParagraph"/>
              <w:ind w:leftChars="70" w:left="168" w:firstLine="2"/>
            </w:pPr>
            <w:r>
              <w:t>(</w:t>
            </w:r>
            <w:r w:rsidR="002310A4" w:rsidRPr="00774611">
              <w:t>1</w:t>
            </w:r>
            <w:r>
              <w:t>5</w:t>
            </w:r>
            <w:r w:rsidR="002310A4" w:rsidRPr="00774611">
              <w:t xml:space="preserve"> minutes</w:t>
            </w:r>
            <w:r>
              <w:t>)</w:t>
            </w:r>
          </w:p>
        </w:tc>
        <w:tc>
          <w:tcPr>
            <w:tcW w:w="8308" w:type="dxa"/>
          </w:tcPr>
          <w:p w14:paraId="41EE0F54" w14:textId="77777777" w:rsidR="002310A4" w:rsidRDefault="002310A4" w:rsidP="002310A4">
            <w:pPr>
              <w:pStyle w:val="ListParagraph"/>
              <w:numPr>
                <w:ilvl w:val="0"/>
                <w:numId w:val="15"/>
              </w:numPr>
              <w:ind w:leftChars="0"/>
              <w:rPr>
                <w:spacing w:val="9"/>
              </w:rPr>
            </w:pPr>
            <w:r w:rsidRPr="00774611">
              <w:rPr>
                <w:rFonts w:hint="eastAsia"/>
              </w:rPr>
              <w:t>A</w:t>
            </w:r>
            <w:r w:rsidRPr="00774611">
              <w:t>ctivity</w:t>
            </w:r>
            <w:r w:rsidRPr="00774611">
              <w:rPr>
                <w:rFonts w:hint="eastAsia"/>
                <w:spacing w:val="9"/>
              </w:rPr>
              <w:t xml:space="preserve"> </w:t>
            </w:r>
            <w:r w:rsidRPr="00774611">
              <w:rPr>
                <w:spacing w:val="9"/>
              </w:rPr>
              <w:t xml:space="preserve">– Contrast ‘-ed’ adjectives </w:t>
            </w:r>
            <w:r w:rsidRPr="00774611">
              <w:rPr>
                <w:rFonts w:hint="eastAsia"/>
                <w:spacing w:val="9"/>
              </w:rPr>
              <w:t>a</w:t>
            </w:r>
            <w:r w:rsidRPr="00774611">
              <w:rPr>
                <w:spacing w:val="9"/>
              </w:rPr>
              <w:t xml:space="preserve">nd ‘-ing’ adjectives </w:t>
            </w:r>
          </w:p>
          <w:p w14:paraId="3DCD1AEA" w14:textId="62B4820D" w:rsidR="002310A4" w:rsidRPr="00774611" w:rsidRDefault="002310A4" w:rsidP="002310A4">
            <w:pPr>
              <w:pStyle w:val="ListParagraph"/>
              <w:ind w:leftChars="0" w:left="420" w:firstLineChars="400" w:firstLine="1032"/>
              <w:rPr>
                <w:spacing w:val="9"/>
              </w:rPr>
            </w:pPr>
            <w:r w:rsidRPr="00774611">
              <w:rPr>
                <w:spacing w:val="9"/>
              </w:rPr>
              <w:t>(</w:t>
            </w:r>
            <w:r w:rsidRPr="00F5569A">
              <w:rPr>
                <w:b/>
                <w:bCs/>
                <w:color w:val="0000FF"/>
                <w:spacing w:val="9"/>
              </w:rPr>
              <w:t>Link CF1 with CF2</w:t>
            </w:r>
            <w:r w:rsidRPr="00774611">
              <w:rPr>
                <w:spacing w:val="9"/>
              </w:rPr>
              <w:t>)</w:t>
            </w:r>
          </w:p>
          <w:p w14:paraId="008E5A3B" w14:textId="77777777" w:rsidR="002310A4" w:rsidRPr="00774611" w:rsidRDefault="002310A4" w:rsidP="002310A4">
            <w:pPr>
              <w:pStyle w:val="ListParagraph"/>
              <w:ind w:leftChars="0" w:left="960"/>
              <w:jc w:val="both"/>
            </w:pPr>
          </w:p>
          <w:p w14:paraId="6A4EF05E" w14:textId="7920CFE3" w:rsidR="002310A4" w:rsidRPr="00E027F5" w:rsidRDefault="002310A4" w:rsidP="002310A4">
            <w:pPr>
              <w:jc w:val="both"/>
              <w:rPr>
                <w:b/>
                <w:bCs/>
              </w:rPr>
            </w:pPr>
            <w:r w:rsidRPr="00E027F5">
              <w:rPr>
                <w:b/>
                <w:bCs/>
                <w:color w:val="0000FF"/>
              </w:rPr>
              <w:t>Patterns of Variation: Contrast</w:t>
            </w:r>
          </w:p>
        </w:tc>
      </w:tr>
      <w:tr w:rsidR="002310A4" w:rsidRPr="00774611" w14:paraId="79C4948C" w14:textId="77777777" w:rsidTr="00262F7A">
        <w:trPr>
          <w:cantSplit/>
          <w:trHeight w:val="1591"/>
        </w:trPr>
        <w:tc>
          <w:tcPr>
            <w:tcW w:w="1936" w:type="dxa"/>
          </w:tcPr>
          <w:p w14:paraId="671CC300" w14:textId="7F09FA5C" w:rsidR="00993344" w:rsidRDefault="00993344" w:rsidP="002310A4">
            <w:pPr>
              <w:ind w:leftChars="70" w:left="168" w:firstLine="2"/>
              <w:jc w:val="center"/>
            </w:pPr>
            <w:r>
              <w:rPr>
                <w:rFonts w:hint="eastAsia"/>
              </w:rPr>
              <w:t>A</w:t>
            </w:r>
            <w:r>
              <w:t>ssessment</w:t>
            </w:r>
          </w:p>
          <w:p w14:paraId="738D93AA" w14:textId="0D6E19B6" w:rsidR="002310A4" w:rsidRPr="00774611" w:rsidRDefault="00993344" w:rsidP="002310A4">
            <w:pPr>
              <w:ind w:leftChars="70" w:left="168" w:firstLine="2"/>
              <w:jc w:val="center"/>
              <w:rPr>
                <w:b/>
                <w:bCs/>
              </w:rPr>
            </w:pPr>
            <w:r>
              <w:t>(</w:t>
            </w:r>
            <w:r w:rsidR="002310A4" w:rsidRPr="00774611">
              <w:t>5 minutes</w:t>
            </w:r>
            <w:r>
              <w:t>)</w:t>
            </w:r>
          </w:p>
        </w:tc>
        <w:tc>
          <w:tcPr>
            <w:tcW w:w="8308" w:type="dxa"/>
          </w:tcPr>
          <w:p w14:paraId="34DD7523" w14:textId="6A2DE949" w:rsidR="002310A4" w:rsidRPr="00774611" w:rsidRDefault="002310A4" w:rsidP="002310A4">
            <w:pPr>
              <w:pStyle w:val="ListParagraph"/>
              <w:numPr>
                <w:ilvl w:val="0"/>
                <w:numId w:val="15"/>
              </w:numPr>
              <w:ind w:leftChars="0"/>
              <w:rPr>
                <w:spacing w:val="9"/>
              </w:rPr>
            </w:pPr>
            <w:r w:rsidRPr="00774611">
              <w:rPr>
                <w:rFonts w:hint="eastAsia"/>
              </w:rPr>
              <w:t>A</w:t>
            </w:r>
            <w:r w:rsidRPr="00774611">
              <w:t xml:space="preserve">ctivity </w:t>
            </w:r>
            <w:r>
              <w:t>–</w:t>
            </w:r>
            <w:r w:rsidRPr="00774611">
              <w:t xml:space="preserve"> Application</w:t>
            </w:r>
            <w:r>
              <w:t xml:space="preserve">: </w:t>
            </w:r>
            <w:r w:rsidRPr="00774611">
              <w:rPr>
                <w:spacing w:val="9"/>
              </w:rPr>
              <w:t xml:space="preserve">Fusion ‘-ed’ adjectives </w:t>
            </w:r>
            <w:r w:rsidRPr="00774611">
              <w:rPr>
                <w:rFonts w:hint="eastAsia"/>
                <w:spacing w:val="9"/>
              </w:rPr>
              <w:t>a</w:t>
            </w:r>
            <w:r w:rsidRPr="00774611">
              <w:rPr>
                <w:spacing w:val="9"/>
              </w:rPr>
              <w:t>nd ‘-ing’ adjectives (Differ</w:t>
            </w:r>
            <w:r>
              <w:rPr>
                <w:spacing w:val="9"/>
              </w:rPr>
              <w:t>e</w:t>
            </w:r>
            <w:r w:rsidRPr="00774611">
              <w:rPr>
                <w:spacing w:val="9"/>
              </w:rPr>
              <w:t>ntiate CF1 and CF2)</w:t>
            </w:r>
          </w:p>
          <w:p w14:paraId="7021B271" w14:textId="02A96563" w:rsidR="002310A4" w:rsidRPr="00774611" w:rsidRDefault="002310A4" w:rsidP="002310A4">
            <w:pPr>
              <w:pStyle w:val="ListParagraph"/>
              <w:numPr>
                <w:ilvl w:val="0"/>
                <w:numId w:val="11"/>
              </w:numPr>
              <w:ind w:leftChars="0"/>
              <w:jc w:val="both"/>
            </w:pPr>
            <w:r w:rsidRPr="00774611">
              <w:rPr>
                <w:rFonts w:hint="eastAsia"/>
              </w:rPr>
              <w:t>C</w:t>
            </w:r>
            <w:r w:rsidRPr="00774611">
              <w:t>hoose the correct ‘-ed</w:t>
            </w:r>
            <w:r>
              <w:t>’</w:t>
            </w:r>
            <w:r w:rsidRPr="00774611">
              <w:t xml:space="preserve"> </w:t>
            </w:r>
            <w:r>
              <w:t xml:space="preserve">and ‘-ing’ </w:t>
            </w:r>
            <w:r w:rsidRPr="00774611">
              <w:t>adjectives</w:t>
            </w:r>
            <w:r>
              <w:t xml:space="preserve"> in sentences</w:t>
            </w:r>
            <w:r w:rsidRPr="00774611">
              <w:t>.</w:t>
            </w:r>
          </w:p>
          <w:p w14:paraId="0E0B3B73" w14:textId="77777777" w:rsidR="002310A4" w:rsidRDefault="002310A4" w:rsidP="002310A4">
            <w:pPr>
              <w:pStyle w:val="ListParagraph"/>
              <w:ind w:leftChars="0" w:left="0"/>
              <w:jc w:val="both"/>
            </w:pPr>
          </w:p>
          <w:p w14:paraId="7E7FCAEB" w14:textId="37A347EE" w:rsidR="002310A4" w:rsidRPr="00E027F5" w:rsidRDefault="002310A4" w:rsidP="002310A4">
            <w:pPr>
              <w:pStyle w:val="ListParagraph"/>
              <w:ind w:leftChars="0" w:left="0"/>
              <w:jc w:val="both"/>
              <w:rPr>
                <w:b/>
                <w:bCs/>
              </w:rPr>
            </w:pPr>
            <w:r w:rsidRPr="00E027F5">
              <w:rPr>
                <w:b/>
                <w:bCs/>
                <w:color w:val="0000FF"/>
              </w:rPr>
              <w:t>Patterns of Variation: Fusion</w:t>
            </w:r>
          </w:p>
        </w:tc>
      </w:tr>
      <w:tr w:rsidR="002310A4" w:rsidRPr="00774611" w14:paraId="757D803B" w14:textId="77777777" w:rsidTr="00262F7A">
        <w:trPr>
          <w:cantSplit/>
          <w:trHeight w:val="1326"/>
        </w:trPr>
        <w:tc>
          <w:tcPr>
            <w:tcW w:w="1936" w:type="dxa"/>
          </w:tcPr>
          <w:p w14:paraId="60946543" w14:textId="29ACAB2F" w:rsidR="00993344" w:rsidRDefault="00993344" w:rsidP="002310A4">
            <w:pPr>
              <w:jc w:val="center"/>
            </w:pPr>
            <w:r>
              <w:rPr>
                <w:rFonts w:hint="eastAsia"/>
              </w:rPr>
              <w:t>C</w:t>
            </w:r>
            <w:r>
              <w:t>onclusion</w:t>
            </w:r>
          </w:p>
          <w:p w14:paraId="789B537D" w14:textId="286CEF39" w:rsidR="002310A4" w:rsidRPr="00774611" w:rsidRDefault="00993344" w:rsidP="002310A4">
            <w:pPr>
              <w:jc w:val="center"/>
            </w:pPr>
            <w:r>
              <w:t>(</w:t>
            </w:r>
            <w:r w:rsidR="002310A4" w:rsidRPr="00774611">
              <w:t>2 minutes</w:t>
            </w:r>
            <w:r>
              <w:t>)</w:t>
            </w:r>
          </w:p>
        </w:tc>
        <w:tc>
          <w:tcPr>
            <w:tcW w:w="8308" w:type="dxa"/>
          </w:tcPr>
          <w:p w14:paraId="03027CB9" w14:textId="2886698C" w:rsidR="002310A4" w:rsidRPr="00774611" w:rsidRDefault="002310A4" w:rsidP="002310A4">
            <w:pPr>
              <w:pStyle w:val="NormalWeb"/>
              <w:widowControl w:val="0"/>
              <w:spacing w:before="0" w:beforeAutospacing="0" w:after="0" w:afterAutospacing="0"/>
              <w:rPr>
                <w:rFonts w:ascii="Times New Roman" w:eastAsia="新細明體" w:hAnsi="Times New Roman" w:cs="Times New Roman"/>
                <w:kern w:val="2"/>
              </w:rPr>
            </w:pPr>
            <w:r w:rsidRPr="00774611">
              <w:rPr>
                <w:rFonts w:ascii="Times New Roman" w:eastAsia="新細明體" w:hAnsi="Times New Roman" w:cs="Times New Roman"/>
                <w:kern w:val="2"/>
              </w:rPr>
              <w:t>6</w:t>
            </w:r>
            <w:r w:rsidRPr="00774611">
              <w:rPr>
                <w:rFonts w:ascii="Times New Roman" w:eastAsia="新細明體" w:hAnsi="Times New Roman" w:cs="Times New Roman" w:hint="eastAsia"/>
                <w:kern w:val="2"/>
              </w:rPr>
              <w:t>.</w:t>
            </w:r>
            <w:r w:rsidRPr="00774611">
              <w:rPr>
                <w:rFonts w:ascii="Times New Roman" w:eastAsia="新細明體" w:hAnsi="Times New Roman" w:cs="Times New Roman"/>
                <w:kern w:val="2"/>
              </w:rPr>
              <w:t xml:space="preserve"> </w:t>
            </w:r>
            <w:r w:rsidRPr="00774611">
              <w:rPr>
                <w:rFonts w:ascii="Times New Roman" w:eastAsia="新細明體" w:hAnsi="Times New Roman" w:cs="Times New Roman" w:hint="eastAsia"/>
                <w:kern w:val="2"/>
              </w:rPr>
              <w:t xml:space="preserve"> </w:t>
            </w:r>
            <w:r w:rsidRPr="00774611">
              <w:rPr>
                <w:rFonts w:ascii="Times New Roman" w:eastAsia="新細明體" w:hAnsi="Times New Roman" w:cs="Times New Roman"/>
                <w:kern w:val="2"/>
              </w:rPr>
              <w:t>Consolidation</w:t>
            </w:r>
          </w:p>
          <w:p w14:paraId="79DEDAD1" w14:textId="48B39034" w:rsidR="002310A4" w:rsidRPr="00774611" w:rsidRDefault="002310A4" w:rsidP="00891949">
            <w:pPr>
              <w:pStyle w:val="NormalWeb"/>
              <w:widowControl w:val="0"/>
              <w:spacing w:before="0" w:beforeAutospacing="0" w:after="0" w:afterAutospacing="0"/>
              <w:ind w:firstLineChars="200" w:firstLine="504"/>
              <w:rPr>
                <w:rFonts w:ascii="Times New Roman" w:eastAsia="新細明體" w:hAnsi="Times New Roman" w:cs="Times New Roman"/>
                <w:kern w:val="2"/>
              </w:rPr>
            </w:pPr>
            <w:r w:rsidRPr="00774611">
              <w:rPr>
                <w:rFonts w:ascii="Times New Roman" w:hAnsi="Times New Roman" w:cs="Times New Roman"/>
              </w:rPr>
              <w:t>Pupils conclude the lesson.</w:t>
            </w:r>
          </w:p>
        </w:tc>
      </w:tr>
    </w:tbl>
    <w:p w14:paraId="4F61C66E" w14:textId="77777777" w:rsidR="00534024" w:rsidRPr="00774611" w:rsidRDefault="00534024"/>
    <w:sectPr w:rsidR="00534024" w:rsidRPr="00774611" w:rsidSect="004B6854">
      <w:footerReference w:type="default" r:id="rId8"/>
      <w:pgSz w:w="11906" w:h="16838"/>
      <w:pgMar w:top="567" w:right="1077" w:bottom="567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A20CA5" w14:textId="77777777" w:rsidR="00911CF4" w:rsidRDefault="00911CF4">
      <w:r>
        <w:separator/>
      </w:r>
    </w:p>
  </w:endnote>
  <w:endnote w:type="continuationSeparator" w:id="0">
    <w:p w14:paraId="74DC6DBC" w14:textId="77777777" w:rsidR="00911CF4" w:rsidRDefault="00911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Unicode MS">
    <w:altName w:val="Malgun Gothic Semilight"/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29724327"/>
      <w:docPartObj>
        <w:docPartGallery w:val="Page Numbers (Bottom of Page)"/>
        <w:docPartUnique/>
      </w:docPartObj>
    </w:sdtPr>
    <w:sdtEndPr/>
    <w:sdtContent>
      <w:p w14:paraId="04E10EE1" w14:textId="4DA72399" w:rsidR="004B6854" w:rsidRDefault="000A2998">
        <w:pPr>
          <w:pStyle w:val="Footer"/>
          <w:jc w:val="center"/>
        </w:pPr>
        <w:r w:rsidRPr="000A2998">
          <w:rPr>
            <w:noProof/>
            <w:lang w:val="zh-TW"/>
          </w:rPr>
          <w:t>2</w:t>
        </w:r>
      </w:p>
    </w:sdtContent>
  </w:sdt>
  <w:p w14:paraId="0D64BEED" w14:textId="77777777" w:rsidR="004B6854" w:rsidRDefault="004B685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67FF32" w14:textId="77777777" w:rsidR="00911CF4" w:rsidRDefault="00911CF4">
      <w:r>
        <w:separator/>
      </w:r>
    </w:p>
  </w:footnote>
  <w:footnote w:type="continuationSeparator" w:id="0">
    <w:p w14:paraId="0B87E5BF" w14:textId="77777777" w:rsidR="00911CF4" w:rsidRDefault="00911C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2C7FA0"/>
    <w:multiLevelType w:val="hybridMultilevel"/>
    <w:tmpl w:val="FC981EA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8C065D"/>
    <w:multiLevelType w:val="hybridMultilevel"/>
    <w:tmpl w:val="FA44CB8A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" w15:restartNumberingAfterBreak="0">
    <w:nsid w:val="0CBD7335"/>
    <w:multiLevelType w:val="hybridMultilevel"/>
    <w:tmpl w:val="1F0ED268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3" w15:restartNumberingAfterBreak="0">
    <w:nsid w:val="10676888"/>
    <w:multiLevelType w:val="hybridMultilevel"/>
    <w:tmpl w:val="D794F2B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4052F78"/>
    <w:multiLevelType w:val="multilevel"/>
    <w:tmpl w:val="E93AEE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eastAsia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eastAsia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eastAsia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eastAsia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eastAsia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eastAsia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eastAsia"/>
      </w:rPr>
    </w:lvl>
  </w:abstractNum>
  <w:abstractNum w:abstractNumId="5" w15:restartNumberingAfterBreak="0">
    <w:nsid w:val="2B7B45B9"/>
    <w:multiLevelType w:val="hybridMultilevel"/>
    <w:tmpl w:val="B48CCF06"/>
    <w:lvl w:ilvl="0" w:tplc="045A50EE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CA27074"/>
    <w:multiLevelType w:val="hybridMultilevel"/>
    <w:tmpl w:val="7688B43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317509F6"/>
    <w:multiLevelType w:val="hybridMultilevel"/>
    <w:tmpl w:val="24E00796"/>
    <w:lvl w:ilvl="0" w:tplc="C93C97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401F185F"/>
    <w:multiLevelType w:val="hybridMultilevel"/>
    <w:tmpl w:val="F82A084E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9" w15:restartNumberingAfterBreak="0">
    <w:nsid w:val="43027799"/>
    <w:multiLevelType w:val="hybridMultilevel"/>
    <w:tmpl w:val="312254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211688"/>
    <w:multiLevelType w:val="hybridMultilevel"/>
    <w:tmpl w:val="03A6349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646B196E"/>
    <w:multiLevelType w:val="hybridMultilevel"/>
    <w:tmpl w:val="915871D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6D2C0259"/>
    <w:multiLevelType w:val="hybridMultilevel"/>
    <w:tmpl w:val="9CD6553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787905"/>
    <w:multiLevelType w:val="multilevel"/>
    <w:tmpl w:val="62863474"/>
    <w:lvl w:ilvl="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7A735AAA"/>
    <w:multiLevelType w:val="hybridMultilevel"/>
    <w:tmpl w:val="16D8DFE4"/>
    <w:lvl w:ilvl="0" w:tplc="93A475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7BC632DB"/>
    <w:multiLevelType w:val="multilevel"/>
    <w:tmpl w:val="70AA8CE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num w:numId="1">
    <w:abstractNumId w:val="4"/>
  </w:num>
  <w:num w:numId="2">
    <w:abstractNumId w:val="15"/>
  </w:num>
  <w:num w:numId="3">
    <w:abstractNumId w:val="6"/>
  </w:num>
  <w:num w:numId="4">
    <w:abstractNumId w:val="13"/>
  </w:num>
  <w:num w:numId="5">
    <w:abstractNumId w:val="0"/>
  </w:num>
  <w:num w:numId="6">
    <w:abstractNumId w:val="12"/>
  </w:num>
  <w:num w:numId="7">
    <w:abstractNumId w:val="9"/>
  </w:num>
  <w:num w:numId="8">
    <w:abstractNumId w:val="2"/>
  </w:num>
  <w:num w:numId="9">
    <w:abstractNumId w:val="11"/>
  </w:num>
  <w:num w:numId="10">
    <w:abstractNumId w:val="8"/>
  </w:num>
  <w:num w:numId="11">
    <w:abstractNumId w:val="1"/>
  </w:num>
  <w:num w:numId="12">
    <w:abstractNumId w:val="14"/>
  </w:num>
  <w:num w:numId="13">
    <w:abstractNumId w:val="7"/>
  </w:num>
  <w:num w:numId="14">
    <w:abstractNumId w:val="3"/>
  </w:num>
  <w:num w:numId="15">
    <w:abstractNumId w:val="5"/>
  </w:num>
  <w:num w:numId="1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BCB"/>
    <w:rsid w:val="00007F36"/>
    <w:rsid w:val="00063D56"/>
    <w:rsid w:val="00092C39"/>
    <w:rsid w:val="00096624"/>
    <w:rsid w:val="000A2998"/>
    <w:rsid w:val="000C0C85"/>
    <w:rsid w:val="000D37B1"/>
    <w:rsid w:val="000E2F6C"/>
    <w:rsid w:val="000E4337"/>
    <w:rsid w:val="000F1B65"/>
    <w:rsid w:val="001022D3"/>
    <w:rsid w:val="00114D29"/>
    <w:rsid w:val="001264C5"/>
    <w:rsid w:val="00130CD3"/>
    <w:rsid w:val="001453AD"/>
    <w:rsid w:val="00156125"/>
    <w:rsid w:val="001603DE"/>
    <w:rsid w:val="0016547B"/>
    <w:rsid w:val="001E2D12"/>
    <w:rsid w:val="001F3BAE"/>
    <w:rsid w:val="002201EB"/>
    <w:rsid w:val="0022178A"/>
    <w:rsid w:val="00222EDA"/>
    <w:rsid w:val="002310A4"/>
    <w:rsid w:val="002406D3"/>
    <w:rsid w:val="002517D9"/>
    <w:rsid w:val="00253D90"/>
    <w:rsid w:val="00262F7A"/>
    <w:rsid w:val="002761EC"/>
    <w:rsid w:val="002855B8"/>
    <w:rsid w:val="002A72F8"/>
    <w:rsid w:val="002A7B43"/>
    <w:rsid w:val="002C2A83"/>
    <w:rsid w:val="002D25A4"/>
    <w:rsid w:val="002D3A79"/>
    <w:rsid w:val="002E5764"/>
    <w:rsid w:val="00307B32"/>
    <w:rsid w:val="003144C8"/>
    <w:rsid w:val="00316853"/>
    <w:rsid w:val="003372C0"/>
    <w:rsid w:val="00341AAA"/>
    <w:rsid w:val="00355497"/>
    <w:rsid w:val="00365A15"/>
    <w:rsid w:val="00381992"/>
    <w:rsid w:val="0038713A"/>
    <w:rsid w:val="003A4E30"/>
    <w:rsid w:val="003A572E"/>
    <w:rsid w:val="003C02D7"/>
    <w:rsid w:val="003C4969"/>
    <w:rsid w:val="003F11F0"/>
    <w:rsid w:val="003F3C04"/>
    <w:rsid w:val="00402154"/>
    <w:rsid w:val="00442FBB"/>
    <w:rsid w:val="00452991"/>
    <w:rsid w:val="00465CC6"/>
    <w:rsid w:val="00471226"/>
    <w:rsid w:val="00490758"/>
    <w:rsid w:val="00492EAF"/>
    <w:rsid w:val="004A6BF4"/>
    <w:rsid w:val="004B525F"/>
    <w:rsid w:val="004B6854"/>
    <w:rsid w:val="004D0CC9"/>
    <w:rsid w:val="004D11B6"/>
    <w:rsid w:val="004D4AE5"/>
    <w:rsid w:val="005027CF"/>
    <w:rsid w:val="00527786"/>
    <w:rsid w:val="00534024"/>
    <w:rsid w:val="00534CE9"/>
    <w:rsid w:val="00563E64"/>
    <w:rsid w:val="005A3255"/>
    <w:rsid w:val="005A7678"/>
    <w:rsid w:val="005E07FE"/>
    <w:rsid w:val="00624A4B"/>
    <w:rsid w:val="00640104"/>
    <w:rsid w:val="00644480"/>
    <w:rsid w:val="006468E3"/>
    <w:rsid w:val="006A41B8"/>
    <w:rsid w:val="006A741C"/>
    <w:rsid w:val="006B2D5F"/>
    <w:rsid w:val="006C05EF"/>
    <w:rsid w:val="006D11EF"/>
    <w:rsid w:val="007030DA"/>
    <w:rsid w:val="0077129F"/>
    <w:rsid w:val="00774611"/>
    <w:rsid w:val="00794122"/>
    <w:rsid w:val="007A584C"/>
    <w:rsid w:val="007B091A"/>
    <w:rsid w:val="007C5F04"/>
    <w:rsid w:val="007F7B20"/>
    <w:rsid w:val="008105D2"/>
    <w:rsid w:val="00815EB0"/>
    <w:rsid w:val="00820B2D"/>
    <w:rsid w:val="00824069"/>
    <w:rsid w:val="00826E1D"/>
    <w:rsid w:val="008408D4"/>
    <w:rsid w:val="008466C5"/>
    <w:rsid w:val="00870260"/>
    <w:rsid w:val="00876C9E"/>
    <w:rsid w:val="00891949"/>
    <w:rsid w:val="008C7BB2"/>
    <w:rsid w:val="008E6467"/>
    <w:rsid w:val="008F2E68"/>
    <w:rsid w:val="008F47BA"/>
    <w:rsid w:val="00911CF4"/>
    <w:rsid w:val="00920BD0"/>
    <w:rsid w:val="009240EB"/>
    <w:rsid w:val="0093354E"/>
    <w:rsid w:val="009353DE"/>
    <w:rsid w:val="00947350"/>
    <w:rsid w:val="009626A3"/>
    <w:rsid w:val="00982CE3"/>
    <w:rsid w:val="0098465D"/>
    <w:rsid w:val="00993344"/>
    <w:rsid w:val="009955A6"/>
    <w:rsid w:val="009A56C5"/>
    <w:rsid w:val="009C405E"/>
    <w:rsid w:val="009D2CE4"/>
    <w:rsid w:val="009E141E"/>
    <w:rsid w:val="009E19A9"/>
    <w:rsid w:val="009F67D7"/>
    <w:rsid w:val="00A01C6D"/>
    <w:rsid w:val="00A21920"/>
    <w:rsid w:val="00A24AB8"/>
    <w:rsid w:val="00A27924"/>
    <w:rsid w:val="00A503EC"/>
    <w:rsid w:val="00A83E07"/>
    <w:rsid w:val="00AB1356"/>
    <w:rsid w:val="00AB3226"/>
    <w:rsid w:val="00AB3EB1"/>
    <w:rsid w:val="00AB7633"/>
    <w:rsid w:val="00AC3ADC"/>
    <w:rsid w:val="00AE1CCE"/>
    <w:rsid w:val="00B02DF0"/>
    <w:rsid w:val="00B33BCB"/>
    <w:rsid w:val="00B429C2"/>
    <w:rsid w:val="00B5576E"/>
    <w:rsid w:val="00B8235E"/>
    <w:rsid w:val="00B97705"/>
    <w:rsid w:val="00BA3D2B"/>
    <w:rsid w:val="00BE5610"/>
    <w:rsid w:val="00C15D28"/>
    <w:rsid w:val="00C51237"/>
    <w:rsid w:val="00C53A99"/>
    <w:rsid w:val="00C92A22"/>
    <w:rsid w:val="00C957F2"/>
    <w:rsid w:val="00CA238D"/>
    <w:rsid w:val="00CB3EA2"/>
    <w:rsid w:val="00CB622B"/>
    <w:rsid w:val="00CC0F50"/>
    <w:rsid w:val="00CC5D25"/>
    <w:rsid w:val="00CD734B"/>
    <w:rsid w:val="00CF098F"/>
    <w:rsid w:val="00D01F83"/>
    <w:rsid w:val="00D07891"/>
    <w:rsid w:val="00D1147B"/>
    <w:rsid w:val="00D75479"/>
    <w:rsid w:val="00DA0574"/>
    <w:rsid w:val="00DA741E"/>
    <w:rsid w:val="00DB0E9C"/>
    <w:rsid w:val="00DD07D2"/>
    <w:rsid w:val="00E027F5"/>
    <w:rsid w:val="00E04460"/>
    <w:rsid w:val="00E142E8"/>
    <w:rsid w:val="00E3647B"/>
    <w:rsid w:val="00E4076F"/>
    <w:rsid w:val="00E442AC"/>
    <w:rsid w:val="00E47410"/>
    <w:rsid w:val="00E52C04"/>
    <w:rsid w:val="00E61D1A"/>
    <w:rsid w:val="00E935A6"/>
    <w:rsid w:val="00EC09B7"/>
    <w:rsid w:val="00EC4298"/>
    <w:rsid w:val="00EF4486"/>
    <w:rsid w:val="00F05166"/>
    <w:rsid w:val="00F32F4A"/>
    <w:rsid w:val="00F336C5"/>
    <w:rsid w:val="00F4251E"/>
    <w:rsid w:val="00F5569A"/>
    <w:rsid w:val="00F7613F"/>
    <w:rsid w:val="00F87369"/>
    <w:rsid w:val="00FB5FC8"/>
    <w:rsid w:val="00FF2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2CB90EC"/>
  <w14:defaultImageDpi w14:val="300"/>
  <w15:docId w15:val="{1147871E-E8CC-45C3-82F6-D83DEE832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</w:pPr>
    <w:rPr>
      <w:kern w:val="2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character" w:styleId="CommentReference">
    <w:name w:val="annotation reference"/>
    <w:semiHidden/>
    <w:rPr>
      <w:sz w:val="18"/>
      <w:szCs w:val="18"/>
    </w:rPr>
  </w:style>
  <w:style w:type="paragraph" w:styleId="CommentText">
    <w:name w:val="annotation text"/>
    <w:basedOn w:val="Normal"/>
    <w:semiHidden/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BalloonText">
    <w:name w:val="Balloon Text"/>
    <w:basedOn w:val="Normal"/>
    <w:semiHidden/>
    <w:rPr>
      <w:rFonts w:ascii="Arial" w:hAnsi="Arial"/>
      <w:sz w:val="18"/>
      <w:szCs w:val="18"/>
    </w:rPr>
  </w:style>
  <w:style w:type="paragraph" w:styleId="Header">
    <w:name w:val="header"/>
    <w:basedOn w:val="Normal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ListParagraph">
    <w:name w:val="List Paragraph"/>
    <w:basedOn w:val="Normal"/>
    <w:uiPriority w:val="34"/>
    <w:qFormat/>
    <w:rsid w:val="003F3C04"/>
    <w:pPr>
      <w:ind w:leftChars="200" w:left="480"/>
    </w:pPr>
  </w:style>
  <w:style w:type="table" w:styleId="TableGrid">
    <w:name w:val="Table Grid"/>
    <w:basedOn w:val="TableNormal"/>
    <w:rsid w:val="00CA23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4B6854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132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503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649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234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868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6681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4351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34439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2968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4251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784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31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280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0602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642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8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0C6983-E690-4A7D-B0CC-73CFA9812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404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合作學習教案範式</vt:lpstr>
    </vt:vector>
  </TitlesOfParts>
  <Company>But San Primary School</Company>
  <LinksUpToDate>false</LinksUpToDate>
  <CharactersWithSpaces>2703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合作學習教案範式</dc:title>
  <dc:subject/>
  <dc:creator>User</dc:creator>
  <cp:keywords/>
  <dc:description/>
  <cp:lastModifiedBy>CHAN, Chun Leung [C&amp;I]</cp:lastModifiedBy>
  <cp:revision>37</cp:revision>
  <cp:lastPrinted>2019-05-15T07:56:00Z</cp:lastPrinted>
  <dcterms:created xsi:type="dcterms:W3CDTF">2021-05-25T02:01:00Z</dcterms:created>
  <dcterms:modified xsi:type="dcterms:W3CDTF">2021-10-05T09:22:00Z</dcterms:modified>
</cp:coreProperties>
</file>